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E46083" w:rsidRPr="00201573" w:rsidRDefault="00E46083" w:rsidP="002D282B">
      <w:pPr>
        <w:ind w:left="-1134" w:right="-852" w:firstLine="0"/>
        <w:rPr>
          <w:b/>
        </w:rPr>
      </w:pPr>
      <w:r w:rsidRPr="00201573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2F68339C" wp14:editId="4B90ADF4">
            <wp:simplePos x="0" y="0"/>
            <wp:positionH relativeFrom="column">
              <wp:posOffset>5279390</wp:posOffset>
            </wp:positionH>
            <wp:positionV relativeFrom="paragraph">
              <wp:posOffset>71120</wp:posOffset>
            </wp:positionV>
            <wp:extent cx="714375" cy="438150"/>
            <wp:effectExtent l="0" t="0" r="0" b="0"/>
            <wp:wrapSquare wrapText="bothSides"/>
            <wp:docPr id="6" name="Imagen 6" descr="C:\Users\arte pc1\Desktop\ANAGRAMA DE  ARTEJESCAL y CENTIART\ANAGRAMA CENTIART\306534_114777442000103_1011069419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te pc1\Desktop\ANAGRAMA DE  ARTEJESCAL y CENTIART\ANAGRAMA CENTIART\306534_114777442000103_1011069419_n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1573">
        <w:t xml:space="preserve"> </w:t>
      </w:r>
      <w:r w:rsidRPr="00201573">
        <w:rPr>
          <w:rFonts w:ascii="Britannic Bold" w:hAnsi="Britannic Bold"/>
          <w:b/>
          <w:color w:val="FF0000"/>
          <w:highlight w:val="yellow"/>
        </w:rPr>
        <w:t>Tribuna de Opinión</w:t>
      </w:r>
      <w:r w:rsidRPr="003B0DA3">
        <w:rPr>
          <w:b/>
          <w:color w:val="244061" w:themeColor="accent1" w:themeShade="80"/>
        </w:rPr>
        <w:t xml:space="preserve">:   </w:t>
      </w:r>
      <w:r w:rsidRPr="003B0DA3">
        <w:rPr>
          <w:rFonts w:ascii="Britannic Bold" w:hAnsi="Britannic Bold"/>
          <w:b/>
          <w:color w:val="FF0000"/>
        </w:rPr>
        <w:t xml:space="preserve">Antonio Calderón de Jesús  </w:t>
      </w:r>
      <w:r w:rsidR="0084007C" w:rsidRPr="003B0DA3">
        <w:rPr>
          <w:rFonts w:ascii="Britannic Bold" w:hAnsi="Britannic Bold"/>
          <w:b/>
          <w:color w:val="FF0000"/>
        </w:rPr>
        <w:t>Crítico</w:t>
      </w:r>
      <w:r w:rsidRPr="003B0DA3">
        <w:rPr>
          <w:rFonts w:ascii="Britannic Bold" w:hAnsi="Britannic Bold"/>
          <w:b/>
          <w:color w:val="FF0000"/>
        </w:rPr>
        <w:t xml:space="preserve"> de ART</w:t>
      </w:r>
      <w:r w:rsidRPr="00201573">
        <w:rPr>
          <w:b/>
        </w:rPr>
        <w:t xml:space="preserve"> </w:t>
      </w:r>
    </w:p>
    <w:p w:rsidR="00201573" w:rsidRDefault="00E46083" w:rsidP="00201573">
      <w:pPr>
        <w:ind w:left="-1134" w:right="-852" w:firstLine="0"/>
      </w:pPr>
      <w:r w:rsidRPr="00201573">
        <w:t xml:space="preserve"> </w:t>
      </w:r>
    </w:p>
    <w:p w:rsidR="00201573" w:rsidRPr="00201573" w:rsidRDefault="002D282B" w:rsidP="00201573">
      <w:pPr>
        <w:ind w:left="-1134" w:right="-852" w:firstLine="0"/>
        <w:rPr>
          <w:rFonts w:ascii="Bernard MT Condensed" w:hAnsi="Bernard MT Condensed"/>
          <w:color w:val="000000" w:themeColor="text1"/>
          <w:sz w:val="36"/>
          <w:szCs w:val="36"/>
        </w:rPr>
      </w:pPr>
      <w:r w:rsidRPr="00201573">
        <w:rPr>
          <w:rFonts w:ascii="Britannic Bold" w:hAnsi="Britannic Bold"/>
          <w:color w:val="000000" w:themeColor="text1"/>
          <w:sz w:val="36"/>
          <w:szCs w:val="36"/>
          <w:highlight w:val="red"/>
        </w:rPr>
        <w:t>CONSTANTI</w:t>
      </w:r>
      <w:r w:rsidR="0084007C" w:rsidRPr="00201573">
        <w:rPr>
          <w:rFonts w:ascii="Britannic Bold" w:hAnsi="Britannic Bold"/>
          <w:color w:val="000000" w:themeColor="text1"/>
          <w:sz w:val="36"/>
          <w:szCs w:val="36"/>
          <w:highlight w:val="red"/>
        </w:rPr>
        <w:t>N</w:t>
      </w:r>
      <w:r w:rsidR="0084007C" w:rsidRPr="00201573">
        <w:rPr>
          <w:rFonts w:ascii="Bernard MT Condensed" w:hAnsi="Bernard MT Condensed"/>
          <w:color w:val="000000" w:themeColor="text1"/>
          <w:sz w:val="36"/>
          <w:szCs w:val="36"/>
          <w:highlight w:val="red"/>
        </w:rPr>
        <w:t xml:space="preserve"> </w:t>
      </w:r>
      <w:r w:rsidR="00B64B83" w:rsidRPr="00201573">
        <w:rPr>
          <w:rFonts w:ascii="Bernard MT Condensed" w:hAnsi="Bernard MT Condensed"/>
          <w:color w:val="000000" w:themeColor="text1"/>
          <w:sz w:val="36"/>
          <w:szCs w:val="36"/>
          <w:highlight w:val="red"/>
        </w:rPr>
        <w:t xml:space="preserve"> BRANCU</w:t>
      </w:r>
      <w:r w:rsidR="00B64B83" w:rsidRPr="00201573">
        <w:rPr>
          <w:color w:val="000000" w:themeColor="text1"/>
          <w:sz w:val="36"/>
          <w:szCs w:val="36"/>
          <w:highlight w:val="red"/>
        </w:rPr>
        <w:t>Ș</w:t>
      </w:r>
      <w:r w:rsidRPr="00201573">
        <w:rPr>
          <w:rFonts w:ascii="Bernard MT Condensed" w:hAnsi="Bernard MT Condensed"/>
          <w:color w:val="000000" w:themeColor="text1"/>
          <w:sz w:val="36"/>
          <w:szCs w:val="36"/>
          <w:highlight w:val="red"/>
        </w:rPr>
        <w:t>I</w:t>
      </w:r>
      <w:r w:rsidR="00201573" w:rsidRPr="00201573">
        <w:rPr>
          <w:rFonts w:ascii="Bernard MT Condensed" w:hAnsi="Bernard MT Condensed"/>
          <w:color w:val="000000" w:themeColor="text1"/>
          <w:sz w:val="36"/>
          <w:szCs w:val="36"/>
        </w:rPr>
        <w:t xml:space="preserve"> </w:t>
      </w:r>
    </w:p>
    <w:p w:rsidR="00931B0F" w:rsidRPr="00201573" w:rsidRDefault="00B64B83" w:rsidP="00201573">
      <w:pPr>
        <w:ind w:left="-1134" w:right="-852" w:firstLine="0"/>
        <w:rPr>
          <w:rFonts w:ascii="Bernard MT Condensed" w:hAnsi="Bernard MT Condensed"/>
          <w:color w:val="C0504D" w:themeColor="accent2"/>
        </w:rPr>
      </w:pPr>
      <w:r w:rsidRPr="00201573">
        <w:t xml:space="preserve">  </w:t>
      </w:r>
      <w:r w:rsidR="00201573" w:rsidRPr="00201573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1F86EA7" wp14:editId="32B9B757">
            <wp:simplePos x="0" y="0"/>
            <wp:positionH relativeFrom="column">
              <wp:posOffset>-793115</wp:posOffset>
            </wp:positionH>
            <wp:positionV relativeFrom="paragraph">
              <wp:posOffset>71120</wp:posOffset>
            </wp:positionV>
            <wp:extent cx="2133600" cy="2707005"/>
            <wp:effectExtent l="0" t="0" r="0" b="0"/>
            <wp:wrapSquare wrapText="bothSides"/>
            <wp:docPr id="1" name="Imagen 1" descr="C:\Users\arte pc1\Desktop\PROYECTO LIBRO RUMANIA\023 Los CLASICOS\0011 CONSTANTI BRANCUSI\10806438_376186239222656_60391741508914126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PROYECTO LIBRO RUMANIA\023 Los CLASICOS\0011 CONSTANTI BRANCUSI\10806438_376186239222656_603917415089141266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6BF" w:rsidRPr="00201573">
        <w:rPr>
          <w:rFonts w:ascii="Garamond" w:hAnsi="Garamond"/>
        </w:rPr>
        <w:t xml:space="preserve">A </w:t>
      </w:r>
      <w:proofErr w:type="spellStart"/>
      <w:r w:rsidR="00BA36BF" w:rsidRPr="00201573">
        <w:rPr>
          <w:rFonts w:ascii="Garamond" w:hAnsi="Garamond"/>
        </w:rPr>
        <w:t>fost</w:t>
      </w:r>
      <w:proofErr w:type="spellEnd"/>
      <w:r w:rsidR="00BA36BF" w:rsidRPr="00201573">
        <w:rPr>
          <w:rFonts w:ascii="Garamond" w:hAnsi="Garamond"/>
        </w:rPr>
        <w:t xml:space="preserve"> </w:t>
      </w:r>
      <w:proofErr w:type="spellStart"/>
      <w:r w:rsidR="00BA36BF" w:rsidRPr="00201573">
        <w:rPr>
          <w:rFonts w:ascii="Garamond" w:hAnsi="Garamond"/>
        </w:rPr>
        <w:t>să</w:t>
      </w:r>
      <w:proofErr w:type="spellEnd"/>
      <w:r w:rsidR="00BA36BF" w:rsidRPr="00201573">
        <w:rPr>
          <w:rFonts w:ascii="Garamond" w:hAnsi="Garamond"/>
        </w:rPr>
        <w:t xml:space="preserve"> fie </w:t>
      </w:r>
      <w:proofErr w:type="spellStart"/>
      <w:r w:rsidR="00BA36BF" w:rsidRPr="00201573">
        <w:rPr>
          <w:rFonts w:ascii="Garamond" w:hAnsi="Garamond"/>
        </w:rPr>
        <w:t>anul</w:t>
      </w:r>
      <w:proofErr w:type="spellEnd"/>
      <w:r w:rsidR="00BA36BF" w:rsidRPr="00201573">
        <w:rPr>
          <w:rFonts w:ascii="Garamond" w:hAnsi="Garamond"/>
        </w:rPr>
        <w:t xml:space="preserve"> acesta </w:t>
      </w:r>
      <w:r w:rsidR="00931B0F" w:rsidRPr="00201573">
        <w:rPr>
          <w:rFonts w:ascii="Garamond" w:hAnsi="Garamond"/>
        </w:rPr>
        <w:t>anul marilor g</w:t>
      </w:r>
      <w:r w:rsidR="00BA36BF" w:rsidRPr="00201573">
        <w:rPr>
          <w:rFonts w:ascii="Garamond" w:hAnsi="Garamond"/>
        </w:rPr>
        <w:t>enii ale culturii universale. Sărbătorim acum pe Miguel de C</w:t>
      </w:r>
      <w:r w:rsidR="00931B0F" w:rsidRPr="00201573">
        <w:rPr>
          <w:rFonts w:ascii="Garamond" w:hAnsi="Garamond"/>
        </w:rPr>
        <w:t xml:space="preserve">ervantes, William Shakespeare </w:t>
      </w:r>
      <w:r w:rsidR="00931B0F" w:rsidRPr="00201573">
        <w:t>ș</w:t>
      </w:r>
      <w:r w:rsidR="00931B0F" w:rsidRPr="00201573">
        <w:rPr>
          <w:rFonts w:ascii="Garamond" w:hAnsi="Garamond"/>
        </w:rPr>
        <w:t xml:space="preserve">i, </w:t>
      </w:r>
      <w:r w:rsidR="0092726B" w:rsidRPr="00201573">
        <w:rPr>
          <w:rFonts w:ascii="Garamond" w:hAnsi="Garamond"/>
        </w:rPr>
        <w:t>de ce nu,</w:t>
      </w:r>
      <w:r w:rsidR="00931B0F" w:rsidRPr="00201573">
        <w:rPr>
          <w:rFonts w:ascii="Garamond" w:hAnsi="Garamond"/>
        </w:rPr>
        <w:t xml:space="preserve"> pe Constantin Brâncu</w:t>
      </w:r>
      <w:r w:rsidR="00931B0F" w:rsidRPr="00201573">
        <w:t>ș</w:t>
      </w:r>
      <w:r w:rsidR="00931B0F" w:rsidRPr="00201573">
        <w:rPr>
          <w:rFonts w:ascii="Garamond" w:hAnsi="Garamond"/>
        </w:rPr>
        <w:t>i, artist</w:t>
      </w:r>
      <w:r w:rsidR="00BA36BF" w:rsidRPr="00201573">
        <w:rPr>
          <w:rFonts w:ascii="Garamond" w:hAnsi="Garamond"/>
        </w:rPr>
        <w:t>ul</w:t>
      </w:r>
      <w:r w:rsidR="00931B0F" w:rsidRPr="00201573">
        <w:rPr>
          <w:rFonts w:ascii="Garamond" w:hAnsi="Garamond"/>
        </w:rPr>
        <w:t xml:space="preserve"> reprezentativ al avangardei artei moderne a</w:t>
      </w:r>
      <w:r w:rsidR="0092726B" w:rsidRPr="00201573">
        <w:rPr>
          <w:rFonts w:ascii="Garamond" w:hAnsi="Garamond"/>
        </w:rPr>
        <w:t>ctuale, considerat chiar</w:t>
      </w:r>
      <w:r w:rsidR="00931B0F" w:rsidRPr="00201573">
        <w:rPr>
          <w:rFonts w:ascii="Garamond" w:hAnsi="Garamond"/>
        </w:rPr>
        <w:t xml:space="preserve"> părintele acesteia.</w:t>
      </w:r>
    </w:p>
    <w:p w:rsidR="00931B0F" w:rsidRPr="00201573" w:rsidRDefault="00931B0F" w:rsidP="00032759">
      <w:pPr>
        <w:ind w:left="-1134" w:right="-852" w:firstLine="0"/>
        <w:rPr>
          <w:rFonts w:ascii="Garamond" w:hAnsi="Garamond"/>
        </w:rPr>
      </w:pPr>
    </w:p>
    <w:p w:rsidR="00B64B83" w:rsidRPr="00201573" w:rsidRDefault="00931B0F" w:rsidP="00032759">
      <w:pPr>
        <w:ind w:left="-1134" w:right="-852" w:firstLine="0"/>
        <w:rPr>
          <w:rFonts w:ascii="Garamond" w:hAnsi="Garamond"/>
        </w:rPr>
      </w:pPr>
      <w:r w:rsidRPr="00201573">
        <w:rPr>
          <w:rFonts w:ascii="Garamond" w:hAnsi="Garamond"/>
        </w:rPr>
        <w:t xml:space="preserve">Una dintre comemorările dedicate lui în </w:t>
      </w:r>
      <w:r w:rsidRPr="00201573">
        <w:t>ț</w:t>
      </w:r>
      <w:r w:rsidRPr="00201573">
        <w:rPr>
          <w:rFonts w:ascii="Garamond" w:hAnsi="Garamond"/>
        </w:rPr>
        <w:t>ar</w:t>
      </w:r>
      <w:r w:rsidRPr="00201573">
        <w:rPr>
          <w:rFonts w:ascii="Garamond" w:hAnsi="Garamond" w:cs="Garamond"/>
        </w:rPr>
        <w:t>ă</w:t>
      </w:r>
      <w:r w:rsidRPr="00201573">
        <w:rPr>
          <w:rFonts w:ascii="Garamond" w:hAnsi="Garamond"/>
        </w:rPr>
        <w:t xml:space="preserve"> </w:t>
      </w:r>
      <w:r w:rsidRPr="00201573">
        <w:t>ș</w:t>
      </w:r>
      <w:r w:rsidRPr="00201573">
        <w:rPr>
          <w:rFonts w:ascii="Garamond" w:hAnsi="Garamond"/>
        </w:rPr>
        <w:t>i peste hota</w:t>
      </w:r>
      <w:r w:rsidR="0092726B" w:rsidRPr="00201573">
        <w:rPr>
          <w:rFonts w:ascii="Garamond" w:hAnsi="Garamond"/>
        </w:rPr>
        <w:t xml:space="preserve">re, a fost </w:t>
      </w:r>
      <w:r w:rsidR="0092726B" w:rsidRPr="00201573">
        <w:t>ș</w:t>
      </w:r>
      <w:r w:rsidR="0092726B" w:rsidRPr="00201573">
        <w:rPr>
          <w:rFonts w:ascii="Garamond" w:hAnsi="Garamond"/>
        </w:rPr>
        <w:t>i aceea de</w:t>
      </w:r>
      <w:r w:rsidR="00BA36BF" w:rsidRPr="00201573">
        <w:rPr>
          <w:rFonts w:ascii="Garamond" w:hAnsi="Garamond"/>
        </w:rPr>
        <w:t xml:space="preserve"> la</w:t>
      </w:r>
      <w:r w:rsidRPr="00201573">
        <w:rPr>
          <w:rFonts w:ascii="Garamond" w:hAnsi="Garamond"/>
        </w:rPr>
        <w:t xml:space="preserve"> Madrid, </w:t>
      </w:r>
      <w:r w:rsidR="0092726B" w:rsidRPr="00201573">
        <w:rPr>
          <w:rFonts w:ascii="Garamond" w:hAnsi="Garamond"/>
        </w:rPr>
        <w:t xml:space="preserve">de acum câteva zile, sub egida </w:t>
      </w:r>
      <w:r w:rsidRPr="00201573">
        <w:rPr>
          <w:rFonts w:ascii="Garamond" w:hAnsi="Garamond"/>
        </w:rPr>
        <w:t>Institutul</w:t>
      </w:r>
      <w:r w:rsidR="0092726B" w:rsidRPr="00201573">
        <w:rPr>
          <w:rFonts w:ascii="Garamond" w:hAnsi="Garamond"/>
        </w:rPr>
        <w:t>ui</w:t>
      </w:r>
      <w:r w:rsidRPr="00201573">
        <w:rPr>
          <w:rFonts w:ascii="Garamond" w:hAnsi="Garamond"/>
        </w:rPr>
        <w:t xml:space="preserve"> Cultural Român </w:t>
      </w:r>
      <w:r w:rsidRPr="00201573">
        <w:t>ș</w:t>
      </w:r>
      <w:r w:rsidRPr="00201573">
        <w:rPr>
          <w:rFonts w:ascii="Garamond" w:hAnsi="Garamond"/>
        </w:rPr>
        <w:t xml:space="preserve">i </w:t>
      </w:r>
      <w:r w:rsidR="0092726B" w:rsidRPr="00201573">
        <w:rPr>
          <w:rFonts w:ascii="Garamond" w:hAnsi="Garamond"/>
        </w:rPr>
        <w:t xml:space="preserve">a celui </w:t>
      </w:r>
      <w:r w:rsidRPr="00201573">
        <w:rPr>
          <w:rFonts w:ascii="Garamond" w:hAnsi="Garamond"/>
        </w:rPr>
        <w:t>Francez. În sediul acestuia din urmă a fost proiectat un documentar inedit depre via</w:t>
      </w:r>
      <w:r w:rsidRPr="00201573">
        <w:t>ț</w:t>
      </w:r>
      <w:r w:rsidRPr="00201573">
        <w:rPr>
          <w:rFonts w:ascii="Garamond" w:hAnsi="Garamond"/>
        </w:rPr>
        <w:t xml:space="preserve">a </w:t>
      </w:r>
      <w:r w:rsidRPr="00201573">
        <w:t>ș</w:t>
      </w:r>
      <w:r w:rsidRPr="00201573">
        <w:rPr>
          <w:rFonts w:ascii="Garamond" w:hAnsi="Garamond"/>
        </w:rPr>
        <w:t>i opera artistului</w:t>
      </w:r>
      <w:r w:rsidR="00BA36BF" w:rsidRPr="00201573">
        <w:rPr>
          <w:rFonts w:ascii="Garamond" w:hAnsi="Garamond"/>
        </w:rPr>
        <w:t xml:space="preserve">. </w:t>
      </w:r>
      <w:r w:rsidR="0092726B" w:rsidRPr="00201573">
        <w:rPr>
          <w:rFonts w:ascii="Garamond" w:hAnsi="Garamond"/>
        </w:rPr>
        <w:t>Regăsim î</w:t>
      </w:r>
      <w:r w:rsidR="00B64B83" w:rsidRPr="00201573">
        <w:rPr>
          <w:rFonts w:ascii="Garamond" w:hAnsi="Garamond"/>
        </w:rPr>
        <w:t>n traiectoria artistică a lui Constantin Brâncu</w:t>
      </w:r>
      <w:r w:rsidR="00B64B83" w:rsidRPr="00201573">
        <w:t>ș</w:t>
      </w:r>
      <w:r w:rsidR="00B64B83" w:rsidRPr="00201573">
        <w:rPr>
          <w:rFonts w:ascii="Garamond" w:hAnsi="Garamond"/>
        </w:rPr>
        <w:t xml:space="preserve">i, </w:t>
      </w:r>
      <w:r w:rsidR="00B64B83" w:rsidRPr="00201573">
        <w:rPr>
          <w:rFonts w:ascii="Garamond" w:hAnsi="Garamond" w:cs="Garamond"/>
        </w:rPr>
        <w:t>î</w:t>
      </w:r>
      <w:r w:rsidR="00B64B83" w:rsidRPr="00201573">
        <w:rPr>
          <w:rFonts w:ascii="Garamond" w:hAnsi="Garamond"/>
        </w:rPr>
        <w:t>n afar</w:t>
      </w:r>
      <w:r w:rsidR="00B64B83" w:rsidRPr="00201573">
        <w:rPr>
          <w:rFonts w:ascii="Garamond" w:hAnsi="Garamond" w:cs="Garamond"/>
        </w:rPr>
        <w:t>ă</w:t>
      </w:r>
      <w:r w:rsidR="00B64B83" w:rsidRPr="00201573">
        <w:rPr>
          <w:rFonts w:ascii="Garamond" w:hAnsi="Garamond"/>
        </w:rPr>
        <w:t xml:space="preserve"> </w:t>
      </w:r>
      <w:r w:rsidR="0092726B" w:rsidRPr="00201573">
        <w:rPr>
          <w:rFonts w:ascii="Garamond" w:hAnsi="Garamond"/>
        </w:rPr>
        <w:t xml:space="preserve">de sculptură, </w:t>
      </w:r>
      <w:r w:rsidR="00B64B83" w:rsidRPr="00201573">
        <w:t>ș</w:t>
      </w:r>
      <w:r w:rsidR="00B64B83" w:rsidRPr="00201573">
        <w:rPr>
          <w:rFonts w:ascii="Garamond" w:hAnsi="Garamond"/>
        </w:rPr>
        <w:t xml:space="preserve">i pasiunea sa pentru fotografie, căreia îi datorăm </w:t>
      </w:r>
      <w:r w:rsidR="00B64B83" w:rsidRPr="00201573">
        <w:t>ș</w:t>
      </w:r>
      <w:r w:rsidR="00B64B83" w:rsidRPr="00201573">
        <w:rPr>
          <w:rFonts w:ascii="Garamond" w:hAnsi="Garamond"/>
        </w:rPr>
        <w:t>i bogatul material informativ referitor la via</w:t>
      </w:r>
      <w:r w:rsidR="00B64B83" w:rsidRPr="00201573">
        <w:t>ț</w:t>
      </w:r>
      <w:r w:rsidR="00B64B83" w:rsidRPr="00201573">
        <w:rPr>
          <w:rFonts w:ascii="Garamond" w:hAnsi="Garamond"/>
        </w:rPr>
        <w:t>a sa artistic</w:t>
      </w:r>
      <w:r w:rsidR="00B64B83" w:rsidRPr="00201573">
        <w:rPr>
          <w:rFonts w:ascii="Garamond" w:hAnsi="Garamond" w:cs="Garamond"/>
        </w:rPr>
        <w:t>ă</w:t>
      </w:r>
      <w:r w:rsidR="00B64B83" w:rsidRPr="00201573">
        <w:rPr>
          <w:rFonts w:ascii="Garamond" w:hAnsi="Garamond"/>
        </w:rPr>
        <w:t xml:space="preserve">. </w:t>
      </w:r>
    </w:p>
    <w:p w:rsidR="00E62430" w:rsidRPr="00201573" w:rsidRDefault="0092726B" w:rsidP="00032759">
      <w:pPr>
        <w:ind w:left="-1134" w:right="-852" w:firstLine="0"/>
        <w:rPr>
          <w:rFonts w:ascii="Garamond" w:hAnsi="Garamond"/>
        </w:rPr>
      </w:pPr>
      <w:r w:rsidRPr="00201573">
        <w:rPr>
          <w:rFonts w:ascii="Garamond" w:hAnsi="Garamond"/>
        </w:rPr>
        <w:tab/>
        <w:t>A</w:t>
      </w:r>
      <w:r w:rsidRPr="00201573">
        <w:t>ș</w:t>
      </w:r>
      <w:r w:rsidRPr="00201573">
        <w:rPr>
          <w:rFonts w:ascii="Garamond" w:hAnsi="Garamond"/>
        </w:rPr>
        <w:t>a se face c</w:t>
      </w:r>
      <w:r w:rsidRPr="00201573">
        <w:rPr>
          <w:rFonts w:ascii="Garamond" w:hAnsi="Garamond" w:cs="Garamond"/>
        </w:rPr>
        <w:t>ă</w:t>
      </w:r>
      <w:r w:rsidRPr="00201573">
        <w:rPr>
          <w:rFonts w:ascii="Garamond" w:hAnsi="Garamond"/>
        </w:rPr>
        <w:t xml:space="preserve"> </w:t>
      </w:r>
      <w:r w:rsidRPr="00201573">
        <w:rPr>
          <w:rFonts w:ascii="Garamond" w:hAnsi="Garamond" w:cs="Garamond"/>
        </w:rPr>
        <w:t>î</w:t>
      </w:r>
      <w:r w:rsidRPr="00201573">
        <w:rPr>
          <w:rFonts w:ascii="Garamond" w:hAnsi="Garamond"/>
        </w:rPr>
        <w:t xml:space="preserve">n prezentare </w:t>
      </w:r>
      <w:r w:rsidR="00B64B83" w:rsidRPr="00201573">
        <w:rPr>
          <w:rFonts w:ascii="Garamond" w:hAnsi="Garamond"/>
        </w:rPr>
        <w:t>s</w:t>
      </w:r>
      <w:r w:rsidR="00BA36BF" w:rsidRPr="00201573">
        <w:rPr>
          <w:rFonts w:ascii="Garamond" w:hAnsi="Garamond"/>
        </w:rPr>
        <w:t>-au folosit f</w:t>
      </w:r>
      <w:r w:rsidR="00931B0F" w:rsidRPr="00201573">
        <w:rPr>
          <w:rFonts w:ascii="Garamond" w:hAnsi="Garamond"/>
        </w:rPr>
        <w:t xml:space="preserve">ragmente audio </w:t>
      </w:r>
      <w:r w:rsidR="00931B0F" w:rsidRPr="00201573">
        <w:t>ș</w:t>
      </w:r>
      <w:r w:rsidR="00931B0F" w:rsidRPr="00201573">
        <w:rPr>
          <w:rFonts w:ascii="Garamond" w:hAnsi="Garamond"/>
        </w:rPr>
        <w:t>i fotografii</w:t>
      </w:r>
      <w:r w:rsidR="00BA36BF" w:rsidRPr="00201573">
        <w:rPr>
          <w:rFonts w:ascii="Garamond" w:hAnsi="Garamond"/>
        </w:rPr>
        <w:t xml:space="preserve"> </w:t>
      </w:r>
      <w:r w:rsidRPr="00201573">
        <w:rPr>
          <w:rFonts w:ascii="Garamond" w:hAnsi="Garamond"/>
        </w:rPr>
        <w:t>personale</w:t>
      </w:r>
      <w:r w:rsidR="00BA36BF" w:rsidRPr="00201573">
        <w:rPr>
          <w:rFonts w:ascii="Garamond" w:hAnsi="Garamond"/>
        </w:rPr>
        <w:t>,</w:t>
      </w:r>
      <w:r w:rsidR="00931B0F" w:rsidRPr="00201573">
        <w:rPr>
          <w:rFonts w:ascii="Garamond" w:hAnsi="Garamond"/>
        </w:rPr>
        <w:t xml:space="preserve"> datând din perioada anilor </w:t>
      </w:r>
      <w:r w:rsidR="00B27390" w:rsidRPr="00201573">
        <w:rPr>
          <w:rFonts w:ascii="Garamond" w:hAnsi="Garamond"/>
        </w:rPr>
        <w:t>1923 -1939</w:t>
      </w:r>
      <w:r w:rsidR="00212F07" w:rsidRPr="00201573">
        <w:rPr>
          <w:rFonts w:ascii="Garamond" w:hAnsi="Garamond"/>
        </w:rPr>
        <w:t>.</w:t>
      </w:r>
      <w:r w:rsidRPr="00201573">
        <w:rPr>
          <w:rFonts w:ascii="Garamond" w:hAnsi="Garamond"/>
        </w:rPr>
        <w:t xml:space="preserve"> </w:t>
      </w:r>
      <w:r w:rsidR="00931B0F" w:rsidRPr="00201573">
        <w:rPr>
          <w:rFonts w:ascii="Garamond" w:hAnsi="Garamond"/>
        </w:rPr>
        <w:t>Materialul prezentat i-l datorăm Centrului de Artă</w:t>
      </w:r>
      <w:r w:rsidR="00E62430" w:rsidRPr="00201573">
        <w:rPr>
          <w:rFonts w:ascii="Garamond" w:hAnsi="Garamond"/>
        </w:rPr>
        <w:t xml:space="preserve"> </w:t>
      </w:r>
      <w:r w:rsidR="001B7D9D" w:rsidRPr="00201573">
        <w:rPr>
          <w:rFonts w:ascii="Garamond" w:hAnsi="Garamond"/>
        </w:rPr>
        <w:t>“</w:t>
      </w:r>
      <w:r w:rsidR="00E62430" w:rsidRPr="00201573">
        <w:rPr>
          <w:rFonts w:ascii="Garamond" w:hAnsi="Garamond"/>
        </w:rPr>
        <w:t>Pompid</w:t>
      </w:r>
      <w:r w:rsidR="00EF2082" w:rsidRPr="00201573">
        <w:rPr>
          <w:rFonts w:ascii="Garamond" w:hAnsi="Garamond"/>
        </w:rPr>
        <w:t>ou</w:t>
      </w:r>
      <w:r w:rsidR="001B7D9D" w:rsidRPr="00201573">
        <w:rPr>
          <w:rFonts w:ascii="Garamond" w:hAnsi="Garamond"/>
        </w:rPr>
        <w:t>“</w:t>
      </w:r>
      <w:r w:rsidR="00EF2082" w:rsidRPr="00201573">
        <w:rPr>
          <w:rFonts w:ascii="Garamond" w:hAnsi="Garamond"/>
        </w:rPr>
        <w:t>,</w:t>
      </w:r>
      <w:r w:rsidRPr="00201573">
        <w:rPr>
          <w:rFonts w:ascii="Garamond" w:hAnsi="Garamond"/>
        </w:rPr>
        <w:t xml:space="preserve"> prin reprezentantul său, D-l</w:t>
      </w:r>
      <w:r w:rsidR="00931B0F" w:rsidRPr="00201573">
        <w:rPr>
          <w:rFonts w:ascii="Garamond" w:hAnsi="Garamond"/>
        </w:rPr>
        <w:t xml:space="preserve"> Phippe-Alain Michaud, unul din principalii realizatori</w:t>
      </w:r>
      <w:r w:rsidR="00E62430" w:rsidRPr="00201573">
        <w:rPr>
          <w:rFonts w:ascii="Garamond" w:hAnsi="Garamond"/>
        </w:rPr>
        <w:t>.</w:t>
      </w:r>
    </w:p>
    <w:p w:rsidR="00EF2082" w:rsidRPr="00201573" w:rsidRDefault="00EF2082" w:rsidP="00032759">
      <w:pPr>
        <w:ind w:left="-1134" w:right="-852" w:firstLine="0"/>
        <w:rPr>
          <w:rFonts w:ascii="Garamond" w:hAnsi="Garamond"/>
        </w:rPr>
      </w:pPr>
    </w:p>
    <w:p w:rsidR="00B64B83" w:rsidRPr="00201573" w:rsidRDefault="00B64B83" w:rsidP="00BB665F">
      <w:pPr>
        <w:ind w:left="-1134" w:right="-852" w:firstLine="0"/>
        <w:rPr>
          <w:rFonts w:ascii="Garamond" w:hAnsi="Garamond"/>
        </w:rPr>
      </w:pPr>
      <w:r w:rsidRPr="00201573">
        <w:rPr>
          <w:rFonts w:ascii="Garamond" w:hAnsi="Garamond"/>
        </w:rPr>
        <w:tab/>
      </w:r>
      <w:r w:rsidR="00BB665F" w:rsidRPr="00201573">
        <w:rPr>
          <w:rFonts w:ascii="Garamond" w:hAnsi="Garamond"/>
        </w:rPr>
        <w:t xml:space="preserve">Trecând peste orice </w:t>
      </w:r>
      <w:r w:rsidRPr="00201573">
        <w:rPr>
          <w:rFonts w:ascii="Garamond" w:hAnsi="Garamond"/>
        </w:rPr>
        <w:t xml:space="preserve">încercare de </w:t>
      </w:r>
      <w:r w:rsidR="00BB665F" w:rsidRPr="00201573">
        <w:rPr>
          <w:rFonts w:ascii="Garamond" w:hAnsi="Garamond"/>
        </w:rPr>
        <w:t>justificare a importan</w:t>
      </w:r>
      <w:r w:rsidR="00BB665F" w:rsidRPr="00201573">
        <w:t>ț</w:t>
      </w:r>
      <w:r w:rsidR="00BB665F" w:rsidRPr="00201573">
        <w:rPr>
          <w:rFonts w:ascii="Garamond" w:hAnsi="Garamond"/>
        </w:rPr>
        <w:t xml:space="preserve">ei acestui documentar </w:t>
      </w:r>
      <w:r w:rsidR="0092726B" w:rsidRPr="00201573">
        <w:rPr>
          <w:rFonts w:ascii="Garamond" w:hAnsi="Garamond"/>
        </w:rPr>
        <w:t>suntem con</w:t>
      </w:r>
      <w:r w:rsidR="0092726B" w:rsidRPr="00201573">
        <w:t>ș</w:t>
      </w:r>
      <w:r w:rsidR="0092726B" w:rsidRPr="00201573">
        <w:rPr>
          <w:rFonts w:ascii="Garamond" w:hAnsi="Garamond"/>
        </w:rPr>
        <w:t>tien</w:t>
      </w:r>
      <w:r w:rsidR="0092726B" w:rsidRPr="00201573">
        <w:t>ț</w:t>
      </w:r>
      <w:r w:rsidR="0092726B" w:rsidRPr="00201573">
        <w:rPr>
          <w:rFonts w:ascii="Garamond" w:hAnsi="Garamond"/>
        </w:rPr>
        <w:t>i</w:t>
      </w:r>
      <w:r w:rsidR="00BB665F" w:rsidRPr="00201573">
        <w:rPr>
          <w:rFonts w:ascii="Garamond" w:hAnsi="Garamond"/>
        </w:rPr>
        <w:t xml:space="preserve"> că </w:t>
      </w:r>
      <w:r w:rsidR="0092726B" w:rsidRPr="00201573">
        <w:rPr>
          <w:rFonts w:ascii="Garamond" w:hAnsi="Garamond"/>
        </w:rPr>
        <w:t>în structura de concep</w:t>
      </w:r>
      <w:r w:rsidR="0092726B" w:rsidRPr="00201573">
        <w:t>ț</w:t>
      </w:r>
      <w:r w:rsidR="0092726B" w:rsidRPr="00201573">
        <w:rPr>
          <w:rFonts w:ascii="Garamond" w:hAnsi="Garamond"/>
        </w:rPr>
        <w:t xml:space="preserve">ie a unui astfel de material </w:t>
      </w:r>
      <w:r w:rsidR="00BB665F" w:rsidRPr="00201573">
        <w:rPr>
          <w:rFonts w:ascii="Garamond" w:hAnsi="Garamond"/>
        </w:rPr>
        <w:t>pot apărea anumite</w:t>
      </w:r>
      <w:r w:rsidR="0092726B" w:rsidRPr="00201573">
        <w:rPr>
          <w:rFonts w:ascii="Garamond" w:hAnsi="Garamond"/>
        </w:rPr>
        <w:t xml:space="preserve"> elemente</w:t>
      </w:r>
      <w:r w:rsidR="00BA36BF" w:rsidRPr="00201573">
        <w:rPr>
          <w:rFonts w:ascii="Garamond" w:hAnsi="Garamond"/>
        </w:rPr>
        <w:t xml:space="preserve"> care să dea mai apoi </w:t>
      </w:r>
      <w:r w:rsidR="00BB665F" w:rsidRPr="00201573">
        <w:rPr>
          <w:rFonts w:ascii="Garamond" w:hAnsi="Garamond"/>
        </w:rPr>
        <w:t>na</w:t>
      </w:r>
      <w:r w:rsidR="00BB665F" w:rsidRPr="00201573">
        <w:t>ș</w:t>
      </w:r>
      <w:r w:rsidR="00BB665F" w:rsidRPr="00201573">
        <w:rPr>
          <w:rFonts w:ascii="Garamond" w:hAnsi="Garamond"/>
        </w:rPr>
        <w:t xml:space="preserve">tere la </w:t>
      </w:r>
      <w:r w:rsidRPr="00201573">
        <w:rPr>
          <w:rFonts w:ascii="Garamond" w:hAnsi="Garamond"/>
        </w:rPr>
        <w:t>diferite interpretări,</w:t>
      </w:r>
      <w:r w:rsidR="0092726B" w:rsidRPr="00201573">
        <w:rPr>
          <w:rFonts w:ascii="Garamond" w:hAnsi="Garamond"/>
        </w:rPr>
        <w:t xml:space="preserve"> chiar dacă</w:t>
      </w:r>
      <w:r w:rsidR="00BB665F" w:rsidRPr="00201573">
        <w:rPr>
          <w:rFonts w:ascii="Garamond" w:hAnsi="Garamond"/>
        </w:rPr>
        <w:t xml:space="preserve"> e vorba de momente muzicale de fond</w:t>
      </w:r>
      <w:r w:rsidR="00BA36BF" w:rsidRPr="00201573">
        <w:rPr>
          <w:rFonts w:ascii="Garamond" w:hAnsi="Garamond"/>
        </w:rPr>
        <w:t xml:space="preserve">, mai mult sau mai </w:t>
      </w:r>
      <w:r w:rsidR="00BB665F" w:rsidRPr="00201573">
        <w:rPr>
          <w:rFonts w:ascii="Garamond" w:hAnsi="Garamond"/>
        </w:rPr>
        <w:t xml:space="preserve"> pu</w:t>
      </w:r>
      <w:r w:rsidR="00BB665F" w:rsidRPr="00201573">
        <w:t>ț</w:t>
      </w:r>
      <w:r w:rsidR="0092726B" w:rsidRPr="00201573">
        <w:rPr>
          <w:rFonts w:ascii="Garamond" w:hAnsi="Garamond"/>
        </w:rPr>
        <w:t>in adaptate contextual</w:t>
      </w:r>
      <w:r w:rsidR="00BA36BF" w:rsidRPr="00201573">
        <w:rPr>
          <w:rFonts w:ascii="Garamond" w:hAnsi="Garamond"/>
        </w:rPr>
        <w:t xml:space="preserve">, care, </w:t>
      </w:r>
      <w:r w:rsidR="0092726B" w:rsidRPr="00201573">
        <w:rPr>
          <w:rFonts w:ascii="Garamond" w:hAnsi="Garamond"/>
        </w:rPr>
        <w:t>prin confuzie,</w:t>
      </w:r>
      <w:r w:rsidR="00BB665F" w:rsidRPr="00201573">
        <w:rPr>
          <w:rFonts w:ascii="Garamond" w:hAnsi="Garamond"/>
        </w:rPr>
        <w:t xml:space="preserve"> pot afecta sensibiliatea unui anumit tip de public, în cazul nostru, chiar al cona</w:t>
      </w:r>
      <w:r w:rsidR="00BB665F" w:rsidRPr="00201573">
        <w:t>ț</w:t>
      </w:r>
      <w:r w:rsidR="00BB665F" w:rsidRPr="00201573">
        <w:rPr>
          <w:rFonts w:ascii="Garamond" w:hAnsi="Garamond"/>
        </w:rPr>
        <w:t>ionalilor s</w:t>
      </w:r>
      <w:r w:rsidR="00BB665F" w:rsidRPr="00201573">
        <w:rPr>
          <w:rFonts w:ascii="Garamond" w:hAnsi="Garamond" w:cs="Garamond"/>
        </w:rPr>
        <w:t>ă</w:t>
      </w:r>
      <w:r w:rsidR="00BB665F" w:rsidRPr="00201573">
        <w:rPr>
          <w:rFonts w:ascii="Garamond" w:hAnsi="Garamond"/>
        </w:rPr>
        <w:t>i.</w:t>
      </w:r>
      <w:r w:rsidRPr="00201573">
        <w:rPr>
          <w:rFonts w:ascii="Garamond" w:hAnsi="Garamond"/>
        </w:rPr>
        <w:t xml:space="preserve"> Ceea ce </w:t>
      </w:r>
      <w:r w:rsidR="0092726B" w:rsidRPr="00201573">
        <w:rPr>
          <w:rFonts w:ascii="Garamond" w:hAnsi="Garamond"/>
        </w:rPr>
        <w:t>ni se pare că</w:t>
      </w:r>
      <w:r w:rsidRPr="00201573">
        <w:rPr>
          <w:rFonts w:ascii="Garamond" w:hAnsi="Garamond"/>
        </w:rPr>
        <w:t xml:space="preserve"> s-a </w:t>
      </w:r>
      <w:r w:rsidRPr="00201573">
        <w:t>ș</w:t>
      </w:r>
      <w:r w:rsidRPr="00201573">
        <w:rPr>
          <w:rFonts w:ascii="Garamond" w:hAnsi="Garamond"/>
        </w:rPr>
        <w:t xml:space="preserve">i </w:t>
      </w:r>
      <w:r w:rsidRPr="00201573">
        <w:rPr>
          <w:rFonts w:ascii="Garamond" w:hAnsi="Garamond" w:cs="Garamond"/>
        </w:rPr>
        <w:t>î</w:t>
      </w:r>
      <w:r w:rsidR="00532218" w:rsidRPr="00201573">
        <w:rPr>
          <w:rFonts w:ascii="Garamond" w:hAnsi="Garamond"/>
        </w:rPr>
        <w:t>ntămplat, din nefericire.</w:t>
      </w:r>
    </w:p>
    <w:p w:rsidR="00212F07" w:rsidRPr="00201573" w:rsidRDefault="00201573" w:rsidP="00BB665F">
      <w:pPr>
        <w:ind w:left="-1134" w:right="-852" w:firstLine="0"/>
        <w:rPr>
          <w:rFonts w:ascii="Garamond" w:hAnsi="Garamond"/>
        </w:rPr>
      </w:pPr>
      <w:r w:rsidRPr="00201573">
        <w:rPr>
          <w:rFonts w:ascii="Garamond" w:hAnsi="Garamond"/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B32B4DE" wp14:editId="5351645E">
            <wp:simplePos x="0" y="0"/>
            <wp:positionH relativeFrom="column">
              <wp:posOffset>-784860</wp:posOffset>
            </wp:positionH>
            <wp:positionV relativeFrom="paragraph">
              <wp:posOffset>167640</wp:posOffset>
            </wp:positionV>
            <wp:extent cx="3648075" cy="2343150"/>
            <wp:effectExtent l="0" t="0" r="0" b="0"/>
            <wp:wrapSquare wrapText="bothSides"/>
            <wp:docPr id="4" name="Imagen 4" descr="C:\Users\arte pc1\Desktop\PROYECTO LIBRO RUMANIA\023 Los CLASICOS\0011 CONSTANTI BRANCUSI\10582811_1119484231418444_54594850826899828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e pc1\Desktop\PROYECTO LIBRO RUMANIA\023 Los CLASICOS\0011 CONSTANTI BRANCUSI\10582811_1119484231418444_5459485082689982805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B83" w:rsidRPr="00201573">
        <w:rPr>
          <w:rFonts w:ascii="Garamond" w:hAnsi="Garamond"/>
        </w:rPr>
        <w:tab/>
      </w:r>
    </w:p>
    <w:p w:rsidR="001B7D9D" w:rsidRPr="00201573" w:rsidRDefault="004B0AAA" w:rsidP="00032759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</w:rPr>
        <w:t xml:space="preserve"> </w:t>
      </w:r>
      <w:r w:rsidR="00B27390" w:rsidRPr="00201573">
        <w:rPr>
          <w:rFonts w:ascii="Garamond" w:hAnsi="Garamond"/>
        </w:rPr>
        <w:t xml:space="preserve">         </w:t>
      </w:r>
      <w:r w:rsidR="0092726B" w:rsidRPr="00201573">
        <w:rPr>
          <w:rFonts w:ascii="Garamond" w:hAnsi="Garamond"/>
        </w:rPr>
        <w:t xml:space="preserve"> Însă, dincolo de toate</w:t>
      </w:r>
      <w:r w:rsidR="00532218" w:rsidRPr="00201573">
        <w:rPr>
          <w:rFonts w:ascii="Garamond" w:hAnsi="Garamond"/>
        </w:rPr>
        <w:t>, e</w:t>
      </w:r>
      <w:r w:rsidR="001B7D9D" w:rsidRPr="00201573">
        <w:rPr>
          <w:rFonts w:ascii="Garamond" w:hAnsi="Garamond"/>
        </w:rPr>
        <w:t>fortul Centrului de Artă “</w:t>
      </w:r>
      <w:r w:rsidRPr="00201573">
        <w:rPr>
          <w:rFonts w:ascii="Garamond" w:hAnsi="Garamond"/>
        </w:rPr>
        <w:t>Pompidou</w:t>
      </w:r>
      <w:r w:rsidR="001B7D9D" w:rsidRPr="00201573">
        <w:rPr>
          <w:rFonts w:ascii="Garamond" w:hAnsi="Garamond"/>
        </w:rPr>
        <w:t>“  de a men</w:t>
      </w:r>
      <w:r w:rsidR="001B7D9D" w:rsidRPr="00201573">
        <w:t>ț</w:t>
      </w:r>
      <w:r w:rsidR="001B7D9D" w:rsidRPr="00201573">
        <w:rPr>
          <w:rFonts w:ascii="Garamond" w:hAnsi="Garamond"/>
        </w:rPr>
        <w:t xml:space="preserve">ine viu spiritul artistului este de apreciat, </w:t>
      </w:r>
      <w:r w:rsidR="00B64B83" w:rsidRPr="00201573">
        <w:rPr>
          <w:rFonts w:ascii="Garamond" w:hAnsi="Garamond"/>
        </w:rPr>
        <w:t xml:space="preserve">cu atât mai mult cu cât e vorba de </w:t>
      </w:r>
      <w:r w:rsidR="001B7D9D" w:rsidRPr="00201573">
        <w:rPr>
          <w:rFonts w:ascii="Garamond" w:hAnsi="Garamond"/>
        </w:rPr>
        <w:t>de</w:t>
      </w:r>
      <w:r w:rsidR="001B7D9D" w:rsidRPr="00201573">
        <w:t>ț</w:t>
      </w:r>
      <w:r w:rsidR="001B7D9D" w:rsidRPr="00201573">
        <w:rPr>
          <w:rFonts w:ascii="Garamond" w:hAnsi="Garamond"/>
        </w:rPr>
        <w:t>in</w:t>
      </w:r>
      <w:r w:rsidR="001B7D9D" w:rsidRPr="00201573">
        <w:rPr>
          <w:rFonts w:ascii="Garamond" w:hAnsi="Garamond" w:cs="Garamond"/>
        </w:rPr>
        <w:t>ă</w:t>
      </w:r>
      <w:r w:rsidR="001B7D9D" w:rsidRPr="00201573">
        <w:rPr>
          <w:rFonts w:ascii="Garamond" w:hAnsi="Garamond"/>
        </w:rPr>
        <w:t>torul majorit</w:t>
      </w:r>
      <w:r w:rsidR="001B7D9D" w:rsidRPr="00201573">
        <w:rPr>
          <w:rFonts w:ascii="Garamond" w:hAnsi="Garamond" w:cs="Garamond"/>
        </w:rPr>
        <w:t>ă</w:t>
      </w:r>
      <w:r w:rsidR="001B7D9D" w:rsidRPr="00201573">
        <w:t>ț</w:t>
      </w:r>
      <w:r w:rsidR="001B7D9D" w:rsidRPr="00201573">
        <w:rPr>
          <w:rFonts w:ascii="Garamond" w:hAnsi="Garamond"/>
        </w:rPr>
        <w:t>ii operei acestui artist, fiind un centru de referin</w:t>
      </w:r>
      <w:r w:rsidR="001B7D9D" w:rsidRPr="00201573">
        <w:t>ț</w:t>
      </w:r>
      <w:r w:rsidR="001B7D9D" w:rsidRPr="00201573">
        <w:rPr>
          <w:rFonts w:ascii="Garamond" w:hAnsi="Garamond" w:cs="Garamond"/>
        </w:rPr>
        <w:t>ă</w:t>
      </w:r>
      <w:r w:rsidR="001B7D9D" w:rsidRPr="00201573">
        <w:rPr>
          <w:rFonts w:ascii="Garamond" w:hAnsi="Garamond"/>
        </w:rPr>
        <w:t xml:space="preserve"> pentru to</w:t>
      </w:r>
      <w:r w:rsidR="001B7D9D" w:rsidRPr="00201573">
        <w:t>ț</w:t>
      </w:r>
      <w:r w:rsidR="001B7D9D" w:rsidRPr="00201573">
        <w:rPr>
          <w:rFonts w:ascii="Garamond" w:hAnsi="Garamond"/>
        </w:rPr>
        <w:t xml:space="preserve">i </w:t>
      </w:r>
      <w:r w:rsidR="001B7D9D" w:rsidRPr="00201573">
        <w:rPr>
          <w:rFonts w:ascii="Garamond" w:hAnsi="Garamond"/>
          <w:lang w:val="uk-UA"/>
        </w:rPr>
        <w:t>aceia care vor să se apr</w:t>
      </w:r>
      <w:r w:rsidR="00B64B83" w:rsidRPr="00201573">
        <w:rPr>
          <w:rFonts w:ascii="Garamond" w:hAnsi="Garamond"/>
          <w:lang w:val="uk-UA"/>
        </w:rPr>
        <w:t>opie de minunata operă a</w:t>
      </w:r>
      <w:r w:rsidR="001B7D9D" w:rsidRPr="00201573">
        <w:rPr>
          <w:rFonts w:ascii="Garamond" w:hAnsi="Garamond"/>
          <w:lang w:val="uk-UA"/>
        </w:rPr>
        <w:t xml:space="preserve"> mare</w:t>
      </w:r>
      <w:r w:rsidR="00B64B83" w:rsidRPr="00201573">
        <w:rPr>
          <w:rFonts w:ascii="Garamond" w:hAnsi="Garamond"/>
          <w:lang w:val="uk-UA"/>
        </w:rPr>
        <w:t>lui creator.</w:t>
      </w:r>
    </w:p>
    <w:p w:rsidR="001B7D9D" w:rsidRPr="00201573" w:rsidRDefault="001B7D9D" w:rsidP="00032759">
      <w:pPr>
        <w:ind w:left="-1134" w:right="-852" w:firstLine="0"/>
        <w:rPr>
          <w:rFonts w:ascii="Garamond" w:hAnsi="Garamond"/>
          <w:lang w:val="uk-UA"/>
        </w:rPr>
      </w:pPr>
    </w:p>
    <w:p w:rsidR="00A3729C" w:rsidRPr="00201573" w:rsidRDefault="00214C53" w:rsidP="00201573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  <w:lang w:val="uk-UA"/>
        </w:rPr>
        <w:lastRenderedPageBreak/>
        <w:t xml:space="preserve"> </w:t>
      </w:r>
      <w:r w:rsidR="00B27390" w:rsidRPr="00201573">
        <w:rPr>
          <w:rFonts w:ascii="Garamond" w:hAnsi="Garamond"/>
          <w:lang w:val="uk-UA"/>
        </w:rPr>
        <w:t xml:space="preserve">      </w:t>
      </w:r>
      <w:r w:rsidR="001B7D9D" w:rsidRPr="00201573">
        <w:rPr>
          <w:rFonts w:ascii="Garamond" w:hAnsi="Garamond"/>
          <w:lang w:val="uk-UA"/>
        </w:rPr>
        <w:t xml:space="preserve"> </w:t>
      </w:r>
      <w:r w:rsidR="00B64B83" w:rsidRPr="00201573">
        <w:rPr>
          <w:rFonts w:ascii="Garamond" w:hAnsi="Garamond"/>
          <w:lang w:val="uk-UA"/>
        </w:rPr>
        <w:t>Nu-i mai pu</w:t>
      </w:r>
      <w:r w:rsidR="00B64B83" w:rsidRPr="00201573">
        <w:rPr>
          <w:lang w:val="uk-UA"/>
        </w:rPr>
        <w:t>ț</w:t>
      </w:r>
      <w:r w:rsidR="00B64B83" w:rsidRPr="00201573">
        <w:rPr>
          <w:rFonts w:ascii="Garamond" w:hAnsi="Garamond" w:cs="Thonburi"/>
          <w:lang w:val="uk-UA"/>
        </w:rPr>
        <w:t xml:space="preserve">in adevărat că </w:t>
      </w:r>
      <w:r w:rsidR="001B7D9D" w:rsidRPr="00201573">
        <w:rPr>
          <w:rFonts w:ascii="Garamond" w:hAnsi="Garamond"/>
          <w:lang w:val="uk-UA"/>
        </w:rPr>
        <w:t>Fran</w:t>
      </w:r>
      <w:r w:rsidR="001B7D9D" w:rsidRPr="00201573">
        <w:rPr>
          <w:lang w:val="uk-UA"/>
        </w:rPr>
        <w:t>ț</w:t>
      </w:r>
      <w:r w:rsidR="001B7D9D" w:rsidRPr="00201573">
        <w:rPr>
          <w:rFonts w:ascii="Garamond" w:hAnsi="Garamond"/>
          <w:lang w:val="uk-UA"/>
        </w:rPr>
        <w:t>a</w:t>
      </w:r>
      <w:r w:rsidR="00B64B83" w:rsidRPr="00201573">
        <w:rPr>
          <w:rFonts w:ascii="Garamond" w:hAnsi="Garamond"/>
          <w:lang w:val="uk-UA"/>
        </w:rPr>
        <w:t>,</w:t>
      </w:r>
      <w:r w:rsidR="001B7D9D" w:rsidRPr="00201573">
        <w:rPr>
          <w:rFonts w:ascii="Garamond" w:hAnsi="Garamond"/>
          <w:lang w:val="uk-UA"/>
        </w:rPr>
        <w:t xml:space="preserve"> pentru acest artist român</w:t>
      </w:r>
      <w:r w:rsidR="00B64B83" w:rsidRPr="00201573">
        <w:rPr>
          <w:rFonts w:ascii="Garamond" w:hAnsi="Garamond"/>
          <w:lang w:val="uk-UA"/>
        </w:rPr>
        <w:t>,</w:t>
      </w:r>
      <w:r w:rsidR="001B7D9D" w:rsidRPr="00201573">
        <w:rPr>
          <w:rFonts w:ascii="Garamond" w:hAnsi="Garamond"/>
          <w:lang w:val="uk-UA"/>
        </w:rPr>
        <w:t xml:space="preserve"> s-a dovedit a fi </w:t>
      </w:r>
      <w:r w:rsidR="00BB7F66" w:rsidRPr="00201573">
        <w:rPr>
          <w:rFonts w:ascii="Garamond" w:hAnsi="Garamond"/>
          <w:lang w:val="uk-UA"/>
        </w:rPr>
        <w:t>sprijinul necesar proiec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iei sale la nivel mo</w:t>
      </w:r>
      <w:r w:rsidRPr="00201573">
        <w:rPr>
          <w:rFonts w:ascii="Garamond" w:hAnsi="Garamond"/>
          <w:lang w:val="uk-UA"/>
        </w:rPr>
        <w:t>ndial</w:t>
      </w:r>
      <w:r w:rsidR="003F60BB" w:rsidRPr="00201573">
        <w:rPr>
          <w:rFonts w:ascii="Garamond" w:hAnsi="Garamond"/>
          <w:lang w:val="uk-UA"/>
        </w:rPr>
        <w:t>,</w:t>
      </w:r>
      <w:r w:rsidRPr="00201573">
        <w:rPr>
          <w:rFonts w:ascii="Garamond" w:hAnsi="Garamond"/>
          <w:lang w:val="uk-UA"/>
        </w:rPr>
        <w:t xml:space="preserve"> </w:t>
      </w:r>
      <w:r w:rsidR="00BB7F66" w:rsidRPr="00201573">
        <w:rPr>
          <w:rFonts w:ascii="Garamond" w:hAnsi="Garamond"/>
          <w:lang w:val="uk-UA"/>
        </w:rPr>
        <w:t xml:space="preserve">sprijin fără de care, probabil ar fi rămas în umbră, în propria sa 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ar</w:t>
      </w:r>
      <w:r w:rsidR="00BB7F66" w:rsidRPr="00201573">
        <w:rPr>
          <w:rFonts w:ascii="Garamond" w:hAnsi="Garamond" w:cs="Garamond"/>
          <w:lang w:val="uk-UA"/>
        </w:rPr>
        <w:t>ă</w:t>
      </w:r>
      <w:r w:rsidR="00BB7F66" w:rsidRPr="00201573">
        <w:rPr>
          <w:rFonts w:ascii="Garamond" w:hAnsi="Garamond"/>
          <w:lang w:val="uk-UA"/>
        </w:rPr>
        <w:t>, a</w:t>
      </w:r>
      <w:r w:rsidR="00BB7F66" w:rsidRPr="00201573">
        <w:rPr>
          <w:lang w:val="uk-UA"/>
        </w:rPr>
        <w:t>ș</w:t>
      </w:r>
      <w:r w:rsidR="00BB7F66" w:rsidRPr="00201573">
        <w:rPr>
          <w:rFonts w:ascii="Garamond" w:hAnsi="Garamond"/>
          <w:lang w:val="uk-UA"/>
        </w:rPr>
        <w:t xml:space="preserve">a cum </w:t>
      </w:r>
      <w:r w:rsidR="00BB7F66" w:rsidRPr="00201573">
        <w:rPr>
          <w:lang w:val="uk-UA"/>
        </w:rPr>
        <w:t>ș</w:t>
      </w:r>
      <w:r w:rsidR="00BB7F66" w:rsidRPr="00201573">
        <w:rPr>
          <w:rFonts w:ascii="Garamond" w:hAnsi="Garamond"/>
          <w:lang w:val="uk-UA"/>
        </w:rPr>
        <w:t>tim c</w:t>
      </w:r>
      <w:r w:rsidR="00BB7F66" w:rsidRPr="00201573">
        <w:rPr>
          <w:rFonts w:ascii="Garamond" w:hAnsi="Garamond" w:cs="Garamond"/>
          <w:lang w:val="uk-UA"/>
        </w:rPr>
        <w:t>ă</w:t>
      </w:r>
      <w:r w:rsidR="00BB7F66" w:rsidRPr="00201573">
        <w:rPr>
          <w:rFonts w:ascii="Garamond" w:hAnsi="Garamond"/>
          <w:lang w:val="uk-UA"/>
        </w:rPr>
        <w:t xml:space="preserve"> s-a </w:t>
      </w:r>
      <w:r w:rsidR="00BB7F66" w:rsidRPr="00201573">
        <w:rPr>
          <w:rFonts w:ascii="Garamond" w:hAnsi="Garamond" w:cs="Garamond"/>
          <w:lang w:val="uk-UA"/>
        </w:rPr>
        <w:t>î</w:t>
      </w:r>
      <w:r w:rsidR="00BB7F66" w:rsidRPr="00201573">
        <w:rPr>
          <w:rFonts w:ascii="Garamond" w:hAnsi="Garamond"/>
          <w:lang w:val="uk-UA"/>
        </w:rPr>
        <w:t>nt</w:t>
      </w:r>
      <w:r w:rsidR="00BB7F66" w:rsidRPr="00201573">
        <w:rPr>
          <w:rFonts w:ascii="Garamond" w:hAnsi="Garamond" w:cs="Garamond"/>
          <w:lang w:val="uk-UA"/>
        </w:rPr>
        <w:t>ă</w:t>
      </w:r>
      <w:r w:rsidR="00BB7F66" w:rsidRPr="00201573">
        <w:rPr>
          <w:rFonts w:ascii="Garamond" w:hAnsi="Garamond"/>
          <w:lang w:val="uk-UA"/>
        </w:rPr>
        <w:t xml:space="preserve">mplat </w:t>
      </w:r>
      <w:r w:rsidR="00BB7F66" w:rsidRPr="00201573">
        <w:rPr>
          <w:lang w:val="uk-UA"/>
        </w:rPr>
        <w:t>ș</w:t>
      </w:r>
      <w:r w:rsidR="00BB7F66" w:rsidRPr="00201573">
        <w:rPr>
          <w:rFonts w:ascii="Garamond" w:hAnsi="Garamond"/>
          <w:lang w:val="uk-UA"/>
        </w:rPr>
        <w:t xml:space="preserve">i </w:t>
      </w:r>
      <w:r w:rsidR="00BB7F66" w:rsidRPr="00201573">
        <w:rPr>
          <w:rFonts w:ascii="Garamond" w:hAnsi="Garamond" w:cs="Garamond"/>
          <w:lang w:val="uk-UA"/>
        </w:rPr>
        <w:t>î</w:t>
      </w:r>
      <w:r w:rsidR="00BB7F66" w:rsidRPr="00201573">
        <w:rPr>
          <w:rFonts w:ascii="Garamond" w:hAnsi="Garamond"/>
          <w:lang w:val="uk-UA"/>
        </w:rPr>
        <w:t>nc</w:t>
      </w:r>
      <w:r w:rsidR="00BB7F66" w:rsidRPr="00201573">
        <w:rPr>
          <w:rFonts w:ascii="Garamond" w:hAnsi="Garamond" w:cs="Garamond"/>
          <w:lang w:val="uk-UA"/>
        </w:rPr>
        <w:t>ă</w:t>
      </w:r>
      <w:r w:rsidR="00BB7F66" w:rsidRPr="00201573">
        <w:rPr>
          <w:rFonts w:ascii="Garamond" w:hAnsi="Garamond"/>
          <w:lang w:val="uk-UA"/>
        </w:rPr>
        <w:t xml:space="preserve"> se mai </w:t>
      </w:r>
      <w:r w:rsidR="00BB7F66" w:rsidRPr="00201573">
        <w:rPr>
          <w:rFonts w:ascii="Garamond" w:hAnsi="Garamond" w:cs="Garamond"/>
          <w:lang w:val="uk-UA"/>
        </w:rPr>
        <w:t>î</w:t>
      </w:r>
      <w:r w:rsidR="00BB7F66" w:rsidRPr="00201573">
        <w:rPr>
          <w:rFonts w:ascii="Garamond" w:hAnsi="Garamond"/>
          <w:lang w:val="uk-UA"/>
        </w:rPr>
        <w:t>nt</w:t>
      </w:r>
      <w:r w:rsidR="00BB7F66" w:rsidRPr="00201573">
        <w:rPr>
          <w:rFonts w:ascii="Garamond" w:hAnsi="Garamond" w:cs="Garamond"/>
          <w:lang w:val="uk-UA"/>
        </w:rPr>
        <w:t>â</w:t>
      </w:r>
      <w:r w:rsidR="00BB7F66" w:rsidRPr="00201573">
        <w:rPr>
          <w:rFonts w:ascii="Garamond" w:hAnsi="Garamond"/>
          <w:lang w:val="uk-UA"/>
        </w:rPr>
        <w:t>mpl</w:t>
      </w:r>
      <w:r w:rsidR="00BB7F66" w:rsidRPr="00201573">
        <w:rPr>
          <w:rFonts w:ascii="Garamond" w:hAnsi="Garamond" w:cs="Garamond"/>
          <w:lang w:val="uk-UA"/>
        </w:rPr>
        <w:t>ă</w:t>
      </w:r>
      <w:r w:rsidR="00BB7F66" w:rsidRPr="00201573">
        <w:rPr>
          <w:rFonts w:ascii="Garamond" w:hAnsi="Garamond"/>
          <w:lang w:val="uk-UA"/>
        </w:rPr>
        <w:t xml:space="preserve"> cu al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i arti</w:t>
      </w:r>
      <w:r w:rsidR="00BB7F66" w:rsidRPr="00201573">
        <w:rPr>
          <w:lang w:val="uk-UA"/>
        </w:rPr>
        <w:t>ș</w:t>
      </w:r>
      <w:r w:rsidR="00BB7F66" w:rsidRPr="00201573">
        <w:rPr>
          <w:rFonts w:ascii="Garamond" w:hAnsi="Garamond"/>
          <w:lang w:val="uk-UA"/>
        </w:rPr>
        <w:t>ti rom</w:t>
      </w:r>
      <w:r w:rsidR="00BB7F66" w:rsidRPr="00201573">
        <w:rPr>
          <w:rFonts w:ascii="Garamond" w:hAnsi="Garamond" w:cs="Garamond"/>
          <w:lang w:val="uk-UA"/>
        </w:rPr>
        <w:t>â</w:t>
      </w:r>
      <w:r w:rsidR="00BB7F66" w:rsidRPr="00201573">
        <w:rPr>
          <w:rFonts w:ascii="Garamond" w:hAnsi="Garamond"/>
          <w:lang w:val="uk-UA"/>
        </w:rPr>
        <w:t>ni.</w:t>
      </w:r>
    </w:p>
    <w:p w:rsidR="00BB7F66" w:rsidRPr="00201573" w:rsidRDefault="00E40959" w:rsidP="00032759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  <w:b/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1A4318B4" wp14:editId="1B1775BA">
            <wp:simplePos x="0" y="0"/>
            <wp:positionH relativeFrom="column">
              <wp:posOffset>-708660</wp:posOffset>
            </wp:positionH>
            <wp:positionV relativeFrom="paragraph">
              <wp:posOffset>54610</wp:posOffset>
            </wp:positionV>
            <wp:extent cx="3622675" cy="2390775"/>
            <wp:effectExtent l="0" t="0" r="0" b="9525"/>
            <wp:wrapSquare wrapText="bothSides"/>
            <wp:docPr id="5" name="Imagen 5" descr="C:\Users\arte pc1\Desktop\PROYECTO LIBRO RUMANIA\023 Los CLASICOS\0011 CONSTANTI BRANCUSI\CONSTANTIN BRANCUSI\Paris,_2011_Atelier_Brancus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te pc1\Desktop\PROYECTO LIBRO RUMANIA\023 Los CLASICOS\0011 CONSTANTI BRANCUSI\CONSTANTIN BRANCUSI\Paris,_2011_Atelier_Brancusi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7F66" w:rsidRPr="00201573">
        <w:rPr>
          <w:rFonts w:ascii="Garamond" w:hAnsi="Garamond"/>
          <w:lang w:val="uk-UA"/>
        </w:rPr>
        <w:t xml:space="preserve"> E drept că în ultimul timp</w:t>
      </w:r>
      <w:r w:rsidR="003D7815" w:rsidRPr="00201573">
        <w:rPr>
          <w:rFonts w:ascii="Garamond" w:hAnsi="Garamond"/>
          <w:lang w:val="uk-UA"/>
        </w:rPr>
        <w:t xml:space="preserve"> </w:t>
      </w:r>
      <w:r w:rsidR="00BB7F66" w:rsidRPr="00201573">
        <w:rPr>
          <w:rFonts w:ascii="Garamond" w:hAnsi="Garamond"/>
          <w:lang w:val="uk-UA"/>
        </w:rPr>
        <w:t xml:space="preserve">numele lui </w:t>
      </w:r>
      <w:r w:rsidR="00BB7F66" w:rsidRPr="00201573">
        <w:rPr>
          <w:rFonts w:ascii="Garamond" w:hAnsi="Garamond"/>
          <w:b/>
          <w:lang w:val="uk-UA"/>
        </w:rPr>
        <w:t>Constantin Brancu</w:t>
      </w:r>
      <w:r w:rsidR="00BB7F66" w:rsidRPr="00201573">
        <w:rPr>
          <w:b/>
          <w:lang w:val="uk-UA"/>
        </w:rPr>
        <w:t>ș</w:t>
      </w:r>
      <w:r w:rsidR="003D7815" w:rsidRPr="00201573">
        <w:rPr>
          <w:rFonts w:ascii="Garamond" w:hAnsi="Garamond"/>
          <w:b/>
          <w:lang w:val="uk-UA"/>
        </w:rPr>
        <w:t>i</w:t>
      </w:r>
      <w:r w:rsidR="003D7815" w:rsidRPr="00201573">
        <w:rPr>
          <w:rFonts w:ascii="Garamond" w:hAnsi="Garamond"/>
          <w:lang w:val="uk-UA"/>
        </w:rPr>
        <w:t xml:space="preserve"> </w:t>
      </w:r>
      <w:r w:rsidR="00BB7F66" w:rsidRPr="00201573">
        <w:rPr>
          <w:rFonts w:ascii="Garamond" w:hAnsi="Garamond"/>
          <w:lang w:val="uk-UA"/>
        </w:rPr>
        <w:t>e legat implicit de importan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a unei opere artistice de mare valoare pentru cultura a</w:t>
      </w:r>
      <w:bookmarkStart w:id="0" w:name="_GoBack"/>
      <w:bookmarkEnd w:id="0"/>
      <w:r w:rsidR="00BB7F66" w:rsidRPr="00201573">
        <w:rPr>
          <w:rFonts w:ascii="Garamond" w:hAnsi="Garamond"/>
          <w:lang w:val="uk-UA"/>
        </w:rPr>
        <w:t xml:space="preserve">cestei 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 w:cs="Garamond"/>
          <w:lang w:val="uk-UA"/>
        </w:rPr>
        <w:t>ă</w:t>
      </w:r>
      <w:r w:rsidR="00BB7F66" w:rsidRPr="00201573">
        <w:rPr>
          <w:rFonts w:ascii="Garamond" w:hAnsi="Garamond"/>
          <w:lang w:val="uk-UA"/>
        </w:rPr>
        <w:t>ri, nu mai pu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in pentru recunoa</w:t>
      </w:r>
      <w:r w:rsidR="00BB7F66" w:rsidRPr="00201573">
        <w:rPr>
          <w:lang w:val="uk-UA"/>
        </w:rPr>
        <w:t>ș</w:t>
      </w:r>
      <w:r w:rsidR="00BB7F66" w:rsidRPr="00201573">
        <w:rPr>
          <w:rFonts w:ascii="Garamond" w:hAnsi="Garamond"/>
          <w:lang w:val="uk-UA"/>
        </w:rPr>
        <w:t xml:space="preserve">terea meritului pe care </w:t>
      </w:r>
      <w:r w:rsidR="00BB7F66" w:rsidRPr="00201573">
        <w:rPr>
          <w:rFonts w:ascii="Garamond" w:hAnsi="Garamond" w:cs="Garamond"/>
          <w:lang w:val="uk-UA"/>
        </w:rPr>
        <w:t>î</w:t>
      </w:r>
      <w:r w:rsidR="00BB7F66" w:rsidRPr="00201573">
        <w:rPr>
          <w:rFonts w:ascii="Garamond" w:hAnsi="Garamond"/>
          <w:lang w:val="uk-UA"/>
        </w:rPr>
        <w:t>l are importan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a sa la nivel interna</w:t>
      </w:r>
      <w:r w:rsidR="00BB7F66" w:rsidRPr="00201573">
        <w:rPr>
          <w:lang w:val="uk-UA"/>
        </w:rPr>
        <w:t>ț</w:t>
      </w:r>
      <w:r w:rsidR="00BB7F66" w:rsidRPr="00201573">
        <w:rPr>
          <w:rFonts w:ascii="Garamond" w:hAnsi="Garamond"/>
          <w:lang w:val="uk-UA"/>
        </w:rPr>
        <w:t>ional</w:t>
      </w:r>
      <w:r w:rsidR="0092726B" w:rsidRPr="00201573">
        <w:rPr>
          <w:rFonts w:ascii="Garamond" w:hAnsi="Garamond"/>
          <w:lang w:val="uk-UA"/>
        </w:rPr>
        <w:t xml:space="preserve">, </w:t>
      </w:r>
      <w:r w:rsidR="001077F5" w:rsidRPr="00201573">
        <w:rPr>
          <w:rFonts w:ascii="Garamond" w:hAnsi="Garamond"/>
          <w:lang w:val="uk-UA"/>
        </w:rPr>
        <w:t>cu care n</w:t>
      </w:r>
      <w:r w:rsidR="0092726B" w:rsidRPr="00201573">
        <w:rPr>
          <w:rFonts w:ascii="Garamond" w:hAnsi="Garamond"/>
          <w:lang w:val="uk-UA"/>
        </w:rPr>
        <w:t>a</w:t>
      </w:r>
      <w:r w:rsidR="0092726B" w:rsidRPr="00201573">
        <w:rPr>
          <w:lang w:val="uk-UA"/>
        </w:rPr>
        <w:t>ț</w:t>
      </w:r>
      <w:r w:rsidR="0092726B" w:rsidRPr="00201573">
        <w:rPr>
          <w:rFonts w:ascii="Garamond" w:hAnsi="Garamond"/>
          <w:lang w:val="uk-UA"/>
        </w:rPr>
        <w:t>iunea lui se m</w:t>
      </w:r>
      <w:r w:rsidR="0092726B" w:rsidRPr="00201573">
        <w:rPr>
          <w:rFonts w:ascii="Garamond" w:hAnsi="Garamond" w:cs="Garamond"/>
          <w:lang w:val="uk-UA"/>
        </w:rPr>
        <w:t>â</w:t>
      </w:r>
      <w:r w:rsidR="0092726B" w:rsidRPr="00201573">
        <w:rPr>
          <w:rFonts w:ascii="Garamond" w:hAnsi="Garamond"/>
          <w:lang w:val="uk-UA"/>
        </w:rPr>
        <w:t>ndre</w:t>
      </w:r>
      <w:r w:rsidR="0092726B" w:rsidRPr="00201573">
        <w:rPr>
          <w:lang w:val="uk-UA"/>
        </w:rPr>
        <w:t>ș</w:t>
      </w:r>
      <w:r w:rsidR="0092726B" w:rsidRPr="00201573">
        <w:rPr>
          <w:rFonts w:ascii="Garamond" w:hAnsi="Garamond"/>
          <w:lang w:val="uk-UA"/>
        </w:rPr>
        <w:t>te pe drept cuv</w:t>
      </w:r>
      <w:r w:rsidR="0092726B" w:rsidRPr="00201573">
        <w:rPr>
          <w:rFonts w:ascii="Garamond" w:hAnsi="Garamond" w:cs="Garamond"/>
          <w:lang w:val="uk-UA"/>
        </w:rPr>
        <w:t>â</w:t>
      </w:r>
      <w:r w:rsidR="0092726B" w:rsidRPr="00201573">
        <w:rPr>
          <w:rFonts w:ascii="Garamond" w:hAnsi="Garamond"/>
          <w:lang w:val="uk-UA"/>
        </w:rPr>
        <w:t>nt</w:t>
      </w:r>
      <w:r w:rsidR="001077F5" w:rsidRPr="00201573">
        <w:rPr>
          <w:rFonts w:ascii="Garamond" w:hAnsi="Garamond"/>
          <w:lang w:val="uk-UA"/>
        </w:rPr>
        <w:t>.</w:t>
      </w:r>
    </w:p>
    <w:p w:rsidR="00FC3B29" w:rsidRPr="00201573" w:rsidRDefault="00FC3B29" w:rsidP="00032759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  <w:lang w:val="uk-UA"/>
        </w:rPr>
        <w:t xml:space="preserve">  </w:t>
      </w:r>
    </w:p>
    <w:p w:rsidR="00E40959" w:rsidRPr="00201573" w:rsidRDefault="0092726B" w:rsidP="00032759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  <w:lang w:val="uk-UA"/>
        </w:rPr>
        <w:t xml:space="preserve">   Pe de altă parte, e drept</w:t>
      </w:r>
      <w:r w:rsidR="00532218" w:rsidRPr="00201573">
        <w:rPr>
          <w:rFonts w:ascii="Garamond" w:hAnsi="Garamond"/>
          <w:lang w:val="uk-UA"/>
        </w:rPr>
        <w:t xml:space="preserve"> că</w:t>
      </w:r>
      <w:r w:rsidR="001077F5" w:rsidRPr="00201573">
        <w:rPr>
          <w:rFonts w:ascii="Garamond" w:hAnsi="Garamond"/>
          <w:lang w:val="uk-UA"/>
        </w:rPr>
        <w:t xml:space="preserve"> poate părea în mintea unei minorită</w:t>
      </w:r>
      <w:r w:rsidR="001077F5" w:rsidRPr="00201573">
        <w:rPr>
          <w:lang w:val="uk-UA"/>
        </w:rPr>
        <w:t>ț</w:t>
      </w:r>
      <w:r w:rsidR="001077F5" w:rsidRPr="00201573">
        <w:rPr>
          <w:rFonts w:ascii="Garamond" w:hAnsi="Garamond"/>
          <w:lang w:val="uk-UA"/>
        </w:rPr>
        <w:t>i prea deplasat</w:t>
      </w:r>
      <w:r w:rsidR="001077F5" w:rsidRPr="00201573">
        <w:rPr>
          <w:rFonts w:ascii="Garamond" w:hAnsi="Garamond" w:cs="Garamond"/>
          <w:lang w:val="uk-UA"/>
        </w:rPr>
        <w:t>ă</w:t>
      </w:r>
      <w:r w:rsidR="001077F5" w:rsidRPr="00201573">
        <w:rPr>
          <w:rFonts w:ascii="Garamond" w:hAnsi="Garamond"/>
          <w:lang w:val="uk-UA"/>
        </w:rPr>
        <w:t xml:space="preserve"> aceast</w:t>
      </w:r>
      <w:r w:rsidR="001077F5" w:rsidRPr="00201573">
        <w:rPr>
          <w:rFonts w:ascii="Garamond" w:hAnsi="Garamond" w:cs="Garamond"/>
          <w:lang w:val="uk-UA"/>
        </w:rPr>
        <w:t>ă</w:t>
      </w:r>
      <w:r w:rsidR="003D7815" w:rsidRPr="00201573">
        <w:rPr>
          <w:rFonts w:ascii="Garamond" w:hAnsi="Garamond"/>
          <w:lang w:val="uk-UA"/>
        </w:rPr>
        <w:t xml:space="preserve"> </w:t>
      </w:r>
      <w:r w:rsidR="00C44464" w:rsidRPr="00201573">
        <w:rPr>
          <w:rFonts w:ascii="Garamond" w:hAnsi="Garamond"/>
          <w:lang w:val="uk-UA"/>
        </w:rPr>
        <w:t>idee</w:t>
      </w:r>
      <w:r w:rsidR="001077F5" w:rsidRPr="00201573">
        <w:rPr>
          <w:rFonts w:ascii="Garamond" w:hAnsi="Garamond"/>
          <w:lang w:val="uk-UA"/>
        </w:rPr>
        <w:t xml:space="preserve">, </w:t>
      </w:r>
      <w:r w:rsidR="001077F5" w:rsidRPr="00201573">
        <w:rPr>
          <w:lang w:val="uk-UA"/>
        </w:rPr>
        <w:t>ș</w:t>
      </w:r>
      <w:r w:rsidR="001077F5" w:rsidRPr="00201573">
        <w:rPr>
          <w:rFonts w:ascii="Garamond" w:hAnsi="Garamond"/>
          <w:lang w:val="uk-UA"/>
        </w:rPr>
        <w:t>i m</w:t>
      </w:r>
      <w:r w:rsidR="001077F5" w:rsidRPr="00201573">
        <w:rPr>
          <w:rFonts w:ascii="Garamond" w:hAnsi="Garamond" w:cs="Garamond"/>
          <w:lang w:val="uk-UA"/>
        </w:rPr>
        <w:t>ă</w:t>
      </w:r>
      <w:r w:rsidR="001077F5" w:rsidRPr="00201573">
        <w:rPr>
          <w:rFonts w:ascii="Garamond" w:hAnsi="Garamond"/>
          <w:lang w:val="uk-UA"/>
        </w:rPr>
        <w:t xml:space="preserve"> refer acum concret la un moment </w:t>
      </w:r>
      <w:r w:rsidR="00532218" w:rsidRPr="00201573">
        <w:rPr>
          <w:rFonts w:ascii="Garamond" w:hAnsi="Garamond"/>
          <w:lang w:val="uk-UA"/>
        </w:rPr>
        <w:t>de la finalul lunii octombrie din</w:t>
      </w:r>
      <w:r w:rsidR="00AA7798" w:rsidRPr="00201573">
        <w:rPr>
          <w:rFonts w:ascii="Garamond" w:hAnsi="Garamond"/>
          <w:lang w:val="uk-UA"/>
        </w:rPr>
        <w:t xml:space="preserve"> </w:t>
      </w:r>
      <w:r w:rsidR="00AA7798" w:rsidRPr="00201573">
        <w:rPr>
          <w:rFonts w:ascii="Garamond" w:hAnsi="Garamond"/>
          <w:b/>
          <w:lang w:val="uk-UA"/>
        </w:rPr>
        <w:t>T</w:t>
      </w:r>
      <w:r w:rsidR="001077F5" w:rsidRPr="00201573">
        <w:rPr>
          <w:rFonts w:ascii="Garamond" w:hAnsi="Garamond"/>
          <w:b/>
          <w:lang w:val="uk-UA"/>
        </w:rPr>
        <w:t>imi</w:t>
      </w:r>
      <w:r w:rsidR="001077F5" w:rsidRPr="00201573">
        <w:rPr>
          <w:b/>
          <w:lang w:val="uk-UA"/>
        </w:rPr>
        <w:t>ș</w:t>
      </w:r>
      <w:r w:rsidR="00AA7798" w:rsidRPr="00201573">
        <w:rPr>
          <w:rFonts w:ascii="Garamond" w:hAnsi="Garamond"/>
          <w:b/>
          <w:lang w:val="uk-UA"/>
        </w:rPr>
        <w:t>oara</w:t>
      </w:r>
      <w:r w:rsidR="001077F5" w:rsidRPr="00201573">
        <w:rPr>
          <w:rFonts w:ascii="Garamond" w:hAnsi="Garamond"/>
          <w:lang w:val="uk-UA"/>
        </w:rPr>
        <w:t>, cu prilejul unei expozi</w:t>
      </w:r>
      <w:r w:rsidR="001077F5" w:rsidRPr="00201573">
        <w:rPr>
          <w:lang w:val="uk-UA"/>
        </w:rPr>
        <w:t>ț</w:t>
      </w:r>
      <w:r w:rsidR="001077F5" w:rsidRPr="00201573">
        <w:rPr>
          <w:rFonts w:ascii="Garamond" w:hAnsi="Garamond"/>
          <w:lang w:val="uk-UA"/>
        </w:rPr>
        <w:t xml:space="preserve">ii </w:t>
      </w:r>
      <w:r w:rsidR="001077F5" w:rsidRPr="00201573">
        <w:rPr>
          <w:lang w:val="uk-UA"/>
        </w:rPr>
        <w:t>ș</w:t>
      </w:r>
      <w:r w:rsidR="001077F5" w:rsidRPr="00201573">
        <w:rPr>
          <w:rFonts w:ascii="Garamond" w:hAnsi="Garamond"/>
          <w:lang w:val="uk-UA"/>
        </w:rPr>
        <w:t xml:space="preserve">i </w:t>
      </w:r>
      <w:r w:rsidRPr="00201573">
        <w:rPr>
          <w:rFonts w:ascii="Garamond" w:hAnsi="Garamond"/>
          <w:lang w:val="uk-UA"/>
        </w:rPr>
        <w:t>a unui</w:t>
      </w:r>
      <w:r w:rsidR="001077F5" w:rsidRPr="00201573">
        <w:rPr>
          <w:rFonts w:ascii="Garamond" w:hAnsi="Garamond"/>
          <w:lang w:val="uk-UA"/>
        </w:rPr>
        <w:t xml:space="preserve"> spectacol conflictiv, prin care adevăratele inten</w:t>
      </w:r>
      <w:r w:rsidR="001077F5" w:rsidRPr="00201573">
        <w:rPr>
          <w:lang w:val="uk-UA"/>
        </w:rPr>
        <w:t>ț</w:t>
      </w:r>
      <w:r w:rsidR="001077F5" w:rsidRPr="00201573">
        <w:rPr>
          <w:rFonts w:ascii="Garamond" w:hAnsi="Garamond"/>
          <w:lang w:val="uk-UA"/>
        </w:rPr>
        <w:t xml:space="preserve">ii artistice ale lui </w:t>
      </w:r>
      <w:r w:rsidR="00B90990" w:rsidRPr="00201573">
        <w:rPr>
          <w:rFonts w:ascii="Garamond" w:hAnsi="Garamond"/>
          <w:b/>
          <w:lang w:val="uk-UA"/>
        </w:rPr>
        <w:t>Constatin Brancusi</w:t>
      </w:r>
      <w:r w:rsidR="00B90990" w:rsidRPr="00201573">
        <w:rPr>
          <w:rFonts w:ascii="Garamond" w:hAnsi="Garamond"/>
          <w:lang w:val="uk-UA"/>
        </w:rPr>
        <w:t xml:space="preserve"> </w:t>
      </w:r>
      <w:r w:rsidR="00737DC9" w:rsidRPr="00201573">
        <w:rPr>
          <w:rFonts w:ascii="Garamond" w:hAnsi="Garamond"/>
          <w:lang w:val="uk-UA"/>
        </w:rPr>
        <w:t>au reu</w:t>
      </w:r>
      <w:r w:rsidR="00737DC9" w:rsidRPr="00201573">
        <w:rPr>
          <w:lang w:val="uk-UA"/>
        </w:rPr>
        <w:t>ș</w:t>
      </w:r>
      <w:r w:rsidR="00737DC9" w:rsidRPr="00201573">
        <w:rPr>
          <w:rFonts w:ascii="Garamond" w:hAnsi="Garamond"/>
          <w:lang w:val="uk-UA"/>
        </w:rPr>
        <w:t>it s</w:t>
      </w:r>
      <w:r w:rsidR="00737DC9" w:rsidRPr="00201573">
        <w:rPr>
          <w:rFonts w:ascii="Garamond" w:hAnsi="Garamond" w:cs="Garamond"/>
          <w:lang w:val="uk-UA"/>
        </w:rPr>
        <w:t>ă</w:t>
      </w:r>
      <w:r w:rsidR="00737DC9" w:rsidRPr="00201573">
        <w:rPr>
          <w:rFonts w:ascii="Garamond" w:hAnsi="Garamond"/>
          <w:lang w:val="uk-UA"/>
        </w:rPr>
        <w:t xml:space="preserve"> se piard</w:t>
      </w:r>
      <w:r w:rsidR="00737DC9" w:rsidRPr="00201573">
        <w:rPr>
          <w:rFonts w:ascii="Garamond" w:hAnsi="Garamond" w:cs="Garamond"/>
          <w:lang w:val="uk-UA"/>
        </w:rPr>
        <w:t>ă</w:t>
      </w:r>
      <w:r w:rsidRPr="00201573">
        <w:rPr>
          <w:rFonts w:ascii="Garamond" w:hAnsi="Garamond"/>
          <w:lang w:val="uk-UA"/>
        </w:rPr>
        <w:t xml:space="preserve"> total, în interpretarea unor</w:t>
      </w:r>
      <w:r w:rsidR="001077F5" w:rsidRPr="00201573">
        <w:rPr>
          <w:rFonts w:ascii="Garamond" w:hAnsi="Garamond"/>
          <w:lang w:val="uk-UA"/>
        </w:rPr>
        <w:t xml:space="preserve"> actori </w:t>
      </w:r>
      <w:r w:rsidRPr="00201573">
        <w:rPr>
          <w:rFonts w:ascii="Garamond" w:hAnsi="Garamond"/>
          <w:lang w:val="uk-UA"/>
        </w:rPr>
        <w:t xml:space="preserve">care </w:t>
      </w:r>
      <w:r w:rsidR="00673528" w:rsidRPr="00201573">
        <w:rPr>
          <w:rFonts w:ascii="Garamond" w:hAnsi="Garamond"/>
          <w:lang w:val="uk-UA"/>
        </w:rPr>
        <w:t>s-au dedat la formule</w:t>
      </w:r>
      <w:r w:rsidR="001E7CB8" w:rsidRPr="00201573">
        <w:rPr>
          <w:rFonts w:ascii="Garamond" w:hAnsi="Garamond"/>
          <w:lang w:val="uk-UA"/>
        </w:rPr>
        <w:t xml:space="preserve"> verbale provocatoare</w:t>
      </w:r>
      <w:r w:rsidRPr="00201573">
        <w:rPr>
          <w:rFonts w:ascii="Garamond" w:hAnsi="Garamond"/>
          <w:lang w:val="uk-UA"/>
        </w:rPr>
        <w:t>, prin</w:t>
      </w:r>
      <w:r w:rsidR="00673528" w:rsidRPr="00201573">
        <w:rPr>
          <w:rFonts w:ascii="Garamond" w:hAnsi="Garamond"/>
          <w:lang w:val="uk-UA"/>
        </w:rPr>
        <w:t xml:space="preserve"> care opera </w:t>
      </w:r>
      <w:r w:rsidRPr="00201573">
        <w:rPr>
          <w:rFonts w:ascii="Garamond" w:hAnsi="Garamond"/>
          <w:lang w:val="uk-UA"/>
        </w:rPr>
        <w:t xml:space="preserve">creatorului </w:t>
      </w:r>
      <w:r w:rsidR="00673528" w:rsidRPr="00201573">
        <w:rPr>
          <w:rFonts w:ascii="Garamond" w:hAnsi="Garamond"/>
          <w:lang w:val="uk-UA"/>
        </w:rPr>
        <w:t xml:space="preserve">era când </w:t>
      </w:r>
      <w:r w:rsidR="00532218" w:rsidRPr="00201573">
        <w:rPr>
          <w:rFonts w:ascii="Garamond" w:hAnsi="Garamond"/>
          <w:lang w:val="uk-UA"/>
        </w:rPr>
        <w:t>prea ´</w:t>
      </w:r>
      <w:r w:rsidR="00673528" w:rsidRPr="00201573">
        <w:rPr>
          <w:rFonts w:ascii="Garamond" w:hAnsi="Garamond"/>
          <w:lang w:val="uk-UA"/>
        </w:rPr>
        <w:t>retrogradă</w:t>
      </w:r>
      <w:r w:rsidR="00532218" w:rsidRPr="00201573">
        <w:rPr>
          <w:rFonts w:ascii="Garamond" w:hAnsi="Garamond"/>
          <w:lang w:val="uk-UA"/>
        </w:rPr>
        <w:t>´</w:t>
      </w:r>
      <w:r w:rsidR="00673528" w:rsidRPr="00201573">
        <w:rPr>
          <w:rFonts w:ascii="Garamond" w:hAnsi="Garamond"/>
          <w:lang w:val="uk-UA"/>
        </w:rPr>
        <w:t>, când</w:t>
      </w:r>
      <w:r w:rsidR="00532218" w:rsidRPr="00201573">
        <w:rPr>
          <w:rFonts w:ascii="Garamond" w:hAnsi="Garamond"/>
          <w:lang w:val="uk-UA"/>
        </w:rPr>
        <w:t xml:space="preserve"> prea </w:t>
      </w:r>
      <w:r w:rsidR="00673528" w:rsidRPr="00201573">
        <w:rPr>
          <w:rFonts w:ascii="Garamond" w:hAnsi="Garamond"/>
          <w:lang w:val="uk-UA"/>
        </w:rPr>
        <w:t xml:space="preserve"> </w:t>
      </w:r>
      <w:r w:rsidR="00532218" w:rsidRPr="00201573">
        <w:rPr>
          <w:rFonts w:ascii="Garamond" w:hAnsi="Garamond"/>
          <w:lang w:val="uk-UA"/>
        </w:rPr>
        <w:t>´</w:t>
      </w:r>
      <w:r w:rsidR="00673528" w:rsidRPr="00201573">
        <w:rPr>
          <w:rFonts w:ascii="Garamond" w:hAnsi="Garamond"/>
          <w:lang w:val="uk-UA"/>
        </w:rPr>
        <w:t>artizanală</w:t>
      </w:r>
      <w:r w:rsidR="00532218" w:rsidRPr="00201573">
        <w:rPr>
          <w:rFonts w:ascii="Garamond" w:hAnsi="Garamond"/>
          <w:lang w:val="uk-UA"/>
        </w:rPr>
        <w:t>´</w:t>
      </w:r>
      <w:r w:rsidR="00673528" w:rsidRPr="00201573">
        <w:rPr>
          <w:rFonts w:ascii="Garamond" w:hAnsi="Garamond"/>
          <w:lang w:val="uk-UA"/>
        </w:rPr>
        <w:t xml:space="preserve">, când </w:t>
      </w:r>
      <w:r w:rsidR="00532218" w:rsidRPr="00201573">
        <w:rPr>
          <w:rFonts w:ascii="Garamond" w:hAnsi="Garamond"/>
          <w:lang w:val="uk-UA"/>
        </w:rPr>
        <w:t xml:space="preserve"> prea</w:t>
      </w:r>
      <w:r w:rsidR="00C44464" w:rsidRPr="00201573">
        <w:rPr>
          <w:rFonts w:ascii="Garamond" w:hAnsi="Garamond"/>
          <w:lang w:val="uk-UA"/>
        </w:rPr>
        <w:t xml:space="preserve"> </w:t>
      </w:r>
      <w:r w:rsidR="00532218" w:rsidRPr="00201573">
        <w:rPr>
          <w:rFonts w:ascii="Garamond" w:hAnsi="Garamond"/>
          <w:lang w:val="uk-UA"/>
        </w:rPr>
        <w:t>´</w:t>
      </w:r>
      <w:r w:rsidRPr="00201573">
        <w:rPr>
          <w:rFonts w:ascii="Garamond" w:hAnsi="Garamond"/>
          <w:lang w:val="uk-UA"/>
        </w:rPr>
        <w:t>na</w:t>
      </w:r>
      <w:r w:rsidRPr="00201573">
        <w:rPr>
          <w:lang w:val="uk-UA"/>
        </w:rPr>
        <w:t>ț</w:t>
      </w:r>
      <w:r w:rsidRPr="00201573">
        <w:rPr>
          <w:rFonts w:ascii="Garamond" w:hAnsi="Garamond"/>
          <w:lang w:val="uk-UA"/>
        </w:rPr>
        <w:t>i</w:t>
      </w:r>
      <w:r w:rsidR="00673528" w:rsidRPr="00201573">
        <w:rPr>
          <w:rFonts w:ascii="Garamond" w:hAnsi="Garamond"/>
          <w:lang w:val="uk-UA"/>
        </w:rPr>
        <w:t>onalistă</w:t>
      </w:r>
      <w:r w:rsidRPr="00201573">
        <w:rPr>
          <w:rFonts w:ascii="Garamond" w:hAnsi="Garamond"/>
          <w:lang w:val="uk-UA"/>
        </w:rPr>
        <w:t>´.</w:t>
      </w:r>
    </w:p>
    <w:p w:rsidR="00E46083" w:rsidRPr="00201573" w:rsidRDefault="00E40959" w:rsidP="00032759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  <w:lang w:val="uk-UA"/>
        </w:rPr>
        <w:t xml:space="preserve">            </w:t>
      </w:r>
    </w:p>
    <w:p w:rsidR="00214C53" w:rsidRPr="00201573" w:rsidRDefault="00E46083" w:rsidP="00032759">
      <w:pPr>
        <w:ind w:left="-1134" w:right="-852" w:firstLine="0"/>
        <w:rPr>
          <w:rFonts w:ascii="Garamond" w:hAnsi="Garamond"/>
          <w:lang w:val="uk-UA"/>
        </w:rPr>
      </w:pPr>
      <w:r w:rsidRPr="00201573">
        <w:rPr>
          <w:rFonts w:ascii="Garamond" w:hAnsi="Garamond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E0C2D38" wp14:editId="642FB693">
            <wp:simplePos x="0" y="0"/>
            <wp:positionH relativeFrom="column">
              <wp:posOffset>-417195</wp:posOffset>
            </wp:positionH>
            <wp:positionV relativeFrom="paragraph">
              <wp:posOffset>1242695</wp:posOffset>
            </wp:positionV>
            <wp:extent cx="6372225" cy="2762250"/>
            <wp:effectExtent l="0" t="0" r="0" b="0"/>
            <wp:wrapSquare wrapText="bothSides"/>
            <wp:docPr id="3" name="Imagen 3" descr="C:\Users\arte pc1\Desktop\PROYECTO LIBRO RUMANIA\023 Los CLASICOS\0011 CONSTANTI BRANCUSI\11114769_445804108927535_87281899052239191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e pc1\Desktop\PROYECTO LIBRO RUMANIA\023 Los CLASICOS\0011 CONSTANTI BRANCUSI\11114769_445804108927535_872818990522391919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1573">
        <w:rPr>
          <w:rFonts w:ascii="Garamond" w:hAnsi="Garamond"/>
          <w:lang w:val="uk-UA"/>
        </w:rPr>
        <w:t xml:space="preserve">       </w:t>
      </w:r>
      <w:r w:rsidR="00673528" w:rsidRPr="00201573">
        <w:rPr>
          <w:rFonts w:ascii="Garamond" w:hAnsi="Garamond"/>
          <w:lang w:val="uk-UA"/>
        </w:rPr>
        <w:t>În fa</w:t>
      </w:r>
      <w:r w:rsidR="00673528" w:rsidRPr="00201573">
        <w:rPr>
          <w:lang w:val="uk-UA"/>
        </w:rPr>
        <w:t>ț</w:t>
      </w:r>
      <w:r w:rsidR="00673528" w:rsidRPr="00201573">
        <w:rPr>
          <w:rFonts w:ascii="Garamond" w:hAnsi="Garamond"/>
          <w:lang w:val="uk-UA"/>
        </w:rPr>
        <w:t>a acestei ignoran</w:t>
      </w:r>
      <w:r w:rsidR="00673528" w:rsidRPr="00201573">
        <w:rPr>
          <w:lang w:val="uk-UA"/>
        </w:rPr>
        <w:t>ț</w:t>
      </w:r>
      <w:r w:rsidR="00673528" w:rsidRPr="00201573">
        <w:rPr>
          <w:rFonts w:ascii="Garamond" w:hAnsi="Garamond"/>
          <w:lang w:val="uk-UA"/>
        </w:rPr>
        <w:t>e argumentat</w:t>
      </w:r>
      <w:r w:rsidR="00673528" w:rsidRPr="00201573">
        <w:rPr>
          <w:rFonts w:ascii="Garamond" w:hAnsi="Garamond" w:cs="Garamond"/>
          <w:lang w:val="uk-UA"/>
        </w:rPr>
        <w:t>ă</w:t>
      </w:r>
      <w:r w:rsidR="00BA36BF" w:rsidRPr="00201573">
        <w:rPr>
          <w:rFonts w:ascii="Garamond" w:hAnsi="Garamond"/>
          <w:lang w:val="uk-UA"/>
        </w:rPr>
        <w:t xml:space="preserve"> de cei care au dat na</w:t>
      </w:r>
      <w:r w:rsidR="00BA36BF" w:rsidRPr="00201573">
        <w:rPr>
          <w:lang w:val="uk-UA"/>
        </w:rPr>
        <w:t>ș</w:t>
      </w:r>
      <w:r w:rsidR="0092726B" w:rsidRPr="00201573">
        <w:rPr>
          <w:rFonts w:ascii="Garamond" w:hAnsi="Garamond"/>
          <w:lang w:val="uk-UA"/>
        </w:rPr>
        <w:t>tere unei astfel de interpretări</w:t>
      </w:r>
      <w:r w:rsidR="00BA36BF" w:rsidRPr="00201573">
        <w:rPr>
          <w:rFonts w:ascii="Garamond" w:hAnsi="Garamond"/>
          <w:lang w:val="uk-UA"/>
        </w:rPr>
        <w:t>, nu-mi rămâne decât să avertizez asupra unui fapt pe care ace</w:t>
      </w:r>
      <w:r w:rsidR="00BA36BF" w:rsidRPr="00201573">
        <w:rPr>
          <w:lang w:val="uk-UA"/>
        </w:rPr>
        <w:t>ș</w:t>
      </w:r>
      <w:r w:rsidR="00BA36BF" w:rsidRPr="00201573">
        <w:rPr>
          <w:rFonts w:ascii="Garamond" w:hAnsi="Garamond"/>
          <w:lang w:val="uk-UA"/>
        </w:rPr>
        <w:t>tia chiar l-au igno</w:t>
      </w:r>
      <w:r w:rsidR="00532218" w:rsidRPr="00201573">
        <w:rPr>
          <w:rFonts w:ascii="Garamond" w:hAnsi="Garamond"/>
          <w:lang w:val="uk-UA"/>
        </w:rPr>
        <w:t xml:space="preserve">rat total, </w:t>
      </w:r>
      <w:r w:rsidR="0092726B" w:rsidRPr="00201573">
        <w:rPr>
          <w:lang w:val="uk-UA"/>
        </w:rPr>
        <w:t>ș</w:t>
      </w:r>
      <w:r w:rsidR="0092726B" w:rsidRPr="00201573">
        <w:rPr>
          <w:rFonts w:ascii="Garamond" w:hAnsi="Garamond"/>
          <w:lang w:val="uk-UA"/>
        </w:rPr>
        <w:t xml:space="preserve">i </w:t>
      </w:r>
      <w:r w:rsidR="00532218" w:rsidRPr="00201573">
        <w:rPr>
          <w:rFonts w:ascii="Garamond" w:hAnsi="Garamond"/>
          <w:lang w:val="uk-UA"/>
        </w:rPr>
        <w:t>anume că artistul despre care vorbim</w:t>
      </w:r>
      <w:r w:rsidR="0092726B" w:rsidRPr="00201573">
        <w:rPr>
          <w:rFonts w:ascii="Garamond" w:hAnsi="Garamond"/>
          <w:lang w:val="uk-UA"/>
        </w:rPr>
        <w:t>,</w:t>
      </w:r>
      <w:r w:rsidR="00BA36BF" w:rsidRPr="00201573">
        <w:rPr>
          <w:rFonts w:ascii="Garamond" w:hAnsi="Garamond"/>
          <w:lang w:val="uk-UA"/>
        </w:rPr>
        <w:t xml:space="preserve"> este un creator al acelor valori care pot ie</w:t>
      </w:r>
      <w:r w:rsidR="00BA36BF" w:rsidRPr="00201573">
        <w:rPr>
          <w:lang w:val="uk-UA"/>
        </w:rPr>
        <w:t>ș</w:t>
      </w:r>
      <w:r w:rsidR="00BA36BF" w:rsidRPr="00201573">
        <w:rPr>
          <w:rFonts w:ascii="Garamond" w:hAnsi="Garamond"/>
          <w:lang w:val="uk-UA"/>
        </w:rPr>
        <w:t>i la iveal</w:t>
      </w:r>
      <w:r w:rsidR="00BA36BF" w:rsidRPr="00201573">
        <w:rPr>
          <w:rFonts w:ascii="Garamond" w:hAnsi="Garamond" w:cs="Garamond"/>
          <w:lang w:val="uk-UA"/>
        </w:rPr>
        <w:t>ă</w:t>
      </w:r>
      <w:r w:rsidR="00BA36BF" w:rsidRPr="00201573">
        <w:rPr>
          <w:rFonts w:ascii="Garamond" w:hAnsi="Garamond"/>
          <w:lang w:val="uk-UA"/>
        </w:rPr>
        <w:t xml:space="preserve"> doar atunci c</w:t>
      </w:r>
      <w:r w:rsidR="00BA36BF" w:rsidRPr="00201573">
        <w:rPr>
          <w:rFonts w:ascii="Garamond" w:hAnsi="Garamond" w:cs="Garamond"/>
          <w:lang w:val="uk-UA"/>
        </w:rPr>
        <w:t>â</w:t>
      </w:r>
      <w:r w:rsidR="00BA36BF" w:rsidRPr="00201573">
        <w:rPr>
          <w:rFonts w:ascii="Garamond" w:hAnsi="Garamond"/>
          <w:lang w:val="uk-UA"/>
        </w:rPr>
        <w:t>n</w:t>
      </w:r>
      <w:r w:rsidR="0092726B" w:rsidRPr="00201573">
        <w:rPr>
          <w:rFonts w:ascii="Garamond" w:hAnsi="Garamond"/>
          <w:lang w:val="uk-UA"/>
        </w:rPr>
        <w:t>d cineva rămâne fidel</w:t>
      </w:r>
      <w:r w:rsidR="003F60BB" w:rsidRPr="00201573">
        <w:rPr>
          <w:rFonts w:ascii="Garamond" w:hAnsi="Garamond"/>
          <w:lang w:val="uk-UA"/>
        </w:rPr>
        <w:t xml:space="preserve"> </w:t>
      </w:r>
      <w:r w:rsidR="0092726B" w:rsidRPr="00201573">
        <w:rPr>
          <w:rFonts w:ascii="Garamond" w:hAnsi="Garamond"/>
          <w:lang w:val="uk-UA"/>
        </w:rPr>
        <w:t xml:space="preserve">adevăratelor </w:t>
      </w:r>
      <w:r w:rsidR="003F60BB" w:rsidRPr="00201573">
        <w:rPr>
          <w:rFonts w:ascii="Garamond" w:hAnsi="Garamond"/>
          <w:lang w:val="uk-UA"/>
        </w:rPr>
        <w:t>pr</w:t>
      </w:r>
      <w:r w:rsidR="0092726B" w:rsidRPr="00201573">
        <w:rPr>
          <w:rFonts w:ascii="Garamond" w:hAnsi="Garamond"/>
          <w:lang w:val="uk-UA"/>
        </w:rPr>
        <w:t xml:space="preserve">incipii ale </w:t>
      </w:r>
      <w:r w:rsidR="003F60BB" w:rsidRPr="00201573">
        <w:rPr>
          <w:rFonts w:ascii="Garamond" w:hAnsi="Garamond"/>
          <w:lang w:val="uk-UA"/>
        </w:rPr>
        <w:t>Arte</w:t>
      </w:r>
      <w:r w:rsidR="00BA36BF" w:rsidRPr="00201573">
        <w:rPr>
          <w:rFonts w:ascii="Garamond" w:hAnsi="Garamond"/>
          <w:lang w:val="uk-UA"/>
        </w:rPr>
        <w:t xml:space="preserve"> </w:t>
      </w:r>
      <w:r w:rsidR="007B7E6A" w:rsidRPr="00201573">
        <w:rPr>
          <w:rFonts w:ascii="Garamond" w:hAnsi="Garamond"/>
          <w:lang w:val="uk-UA"/>
        </w:rPr>
        <w:t>Universal</w:t>
      </w:r>
      <w:r w:rsidR="00BA36BF" w:rsidRPr="00201573">
        <w:rPr>
          <w:rFonts w:ascii="Garamond" w:hAnsi="Garamond"/>
          <w:lang w:val="uk-UA"/>
        </w:rPr>
        <w:t>e</w:t>
      </w:r>
      <w:r w:rsidR="007B7E6A" w:rsidRPr="00201573">
        <w:rPr>
          <w:rFonts w:ascii="Garamond" w:hAnsi="Garamond"/>
          <w:lang w:val="uk-UA"/>
        </w:rPr>
        <w:t xml:space="preserve">. </w:t>
      </w:r>
    </w:p>
    <w:sectPr w:rsidR="00214C53" w:rsidRPr="00201573" w:rsidSect="00140342">
      <w:pgSz w:w="11906" w:h="16838" w:code="9"/>
      <w:pgMar w:top="70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onburi"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D282B"/>
    <w:rsid w:val="000039F7"/>
    <w:rsid w:val="00032759"/>
    <w:rsid w:val="00033F57"/>
    <w:rsid w:val="000A4CCE"/>
    <w:rsid w:val="000F3B6C"/>
    <w:rsid w:val="001077F5"/>
    <w:rsid w:val="0011062B"/>
    <w:rsid w:val="00136D05"/>
    <w:rsid w:val="00140342"/>
    <w:rsid w:val="001B7D9D"/>
    <w:rsid w:val="001E7CB8"/>
    <w:rsid w:val="00201573"/>
    <w:rsid w:val="00212F07"/>
    <w:rsid w:val="00214C53"/>
    <w:rsid w:val="002B16CB"/>
    <w:rsid w:val="002B6C10"/>
    <w:rsid w:val="002C5410"/>
    <w:rsid w:val="002D282B"/>
    <w:rsid w:val="003B0DA3"/>
    <w:rsid w:val="003D7815"/>
    <w:rsid w:val="003E54A7"/>
    <w:rsid w:val="003F60BB"/>
    <w:rsid w:val="00453BF0"/>
    <w:rsid w:val="0048772C"/>
    <w:rsid w:val="00487998"/>
    <w:rsid w:val="004A4803"/>
    <w:rsid w:val="004B0AAA"/>
    <w:rsid w:val="004C4F44"/>
    <w:rsid w:val="004F6162"/>
    <w:rsid w:val="00532218"/>
    <w:rsid w:val="00560122"/>
    <w:rsid w:val="00570765"/>
    <w:rsid w:val="005B2865"/>
    <w:rsid w:val="005E6C19"/>
    <w:rsid w:val="0060181B"/>
    <w:rsid w:val="00673528"/>
    <w:rsid w:val="0068065D"/>
    <w:rsid w:val="006A0601"/>
    <w:rsid w:val="00737DC9"/>
    <w:rsid w:val="00753A15"/>
    <w:rsid w:val="0077303A"/>
    <w:rsid w:val="007B7E6A"/>
    <w:rsid w:val="0084007C"/>
    <w:rsid w:val="008A446D"/>
    <w:rsid w:val="008F23A3"/>
    <w:rsid w:val="0092641A"/>
    <w:rsid w:val="0092726B"/>
    <w:rsid w:val="00931B0F"/>
    <w:rsid w:val="0093431B"/>
    <w:rsid w:val="00944050"/>
    <w:rsid w:val="009470E9"/>
    <w:rsid w:val="00995D28"/>
    <w:rsid w:val="009A3BCE"/>
    <w:rsid w:val="009A69C1"/>
    <w:rsid w:val="009B3705"/>
    <w:rsid w:val="00A3729C"/>
    <w:rsid w:val="00A731E7"/>
    <w:rsid w:val="00AA7798"/>
    <w:rsid w:val="00B27390"/>
    <w:rsid w:val="00B64B83"/>
    <w:rsid w:val="00B90990"/>
    <w:rsid w:val="00BA36BF"/>
    <w:rsid w:val="00BB665F"/>
    <w:rsid w:val="00BB7F66"/>
    <w:rsid w:val="00C44464"/>
    <w:rsid w:val="00C91BE5"/>
    <w:rsid w:val="00C95652"/>
    <w:rsid w:val="00D27AF5"/>
    <w:rsid w:val="00DC68F2"/>
    <w:rsid w:val="00DD3DEA"/>
    <w:rsid w:val="00E40959"/>
    <w:rsid w:val="00E46083"/>
    <w:rsid w:val="00E47A42"/>
    <w:rsid w:val="00E62430"/>
    <w:rsid w:val="00EF2082"/>
    <w:rsid w:val="00F644D2"/>
    <w:rsid w:val="00F657DB"/>
    <w:rsid w:val="00F96C42"/>
    <w:rsid w:val="00FB597F"/>
    <w:rsid w:val="00FC3B29"/>
    <w:rsid w:val="00FD0D1A"/>
    <w:rsid w:val="00FD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3"/>
  </w:style>
  <w:style w:type="paragraph" w:styleId="Ttulo1">
    <w:name w:val="heading 1"/>
    <w:basedOn w:val="Normal"/>
    <w:next w:val="Normal"/>
    <w:link w:val="Ttulo1Car"/>
    <w:uiPriority w:val="9"/>
    <w:qFormat/>
    <w:rsid w:val="002B1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6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6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6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6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956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65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C95652"/>
    <w:rPr>
      <w:b/>
      <w:bCs/>
    </w:rPr>
  </w:style>
  <w:style w:type="character" w:styleId="nfasis">
    <w:name w:val="Emphasis"/>
    <w:uiPriority w:val="20"/>
    <w:qFormat/>
    <w:rsid w:val="00C95652"/>
    <w:rPr>
      <w:i/>
      <w:iCs/>
    </w:rPr>
  </w:style>
  <w:style w:type="paragraph" w:styleId="Sinespaciado">
    <w:name w:val="No Spacing"/>
    <w:uiPriority w:val="1"/>
    <w:qFormat/>
    <w:rsid w:val="002B16CB"/>
  </w:style>
  <w:style w:type="paragraph" w:styleId="Prrafodelista">
    <w:name w:val="List Paragraph"/>
    <w:basedOn w:val="Normal"/>
    <w:uiPriority w:val="34"/>
    <w:qFormat/>
    <w:rsid w:val="008F23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565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6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C9565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C95652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C9565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C9565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C9565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3"/>
  </w:style>
  <w:style w:type="paragraph" w:styleId="Ttulo1">
    <w:name w:val="heading 1"/>
    <w:basedOn w:val="Normal"/>
    <w:next w:val="Normal"/>
    <w:link w:val="Ttulo1Car"/>
    <w:uiPriority w:val="9"/>
    <w:qFormat/>
    <w:rsid w:val="002B1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6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6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6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6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956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65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C95652"/>
    <w:rPr>
      <w:b/>
      <w:bCs/>
    </w:rPr>
  </w:style>
  <w:style w:type="character" w:styleId="nfasis">
    <w:name w:val="Emphasis"/>
    <w:uiPriority w:val="20"/>
    <w:qFormat/>
    <w:rsid w:val="00C95652"/>
    <w:rPr>
      <w:i/>
      <w:iCs/>
    </w:rPr>
  </w:style>
  <w:style w:type="paragraph" w:styleId="Sinespaciado">
    <w:name w:val="No Spacing"/>
    <w:uiPriority w:val="1"/>
    <w:qFormat/>
    <w:rsid w:val="002B16CB"/>
  </w:style>
  <w:style w:type="paragraph" w:styleId="Prrafodelista">
    <w:name w:val="List Paragraph"/>
    <w:basedOn w:val="Normal"/>
    <w:uiPriority w:val="34"/>
    <w:qFormat/>
    <w:rsid w:val="008F23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565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6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C9565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C95652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C9565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C9565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C9565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E14F-BC1E-429C-8C38-60331BF8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pc1</dc:creator>
  <cp:lastModifiedBy>arte pc1</cp:lastModifiedBy>
  <cp:revision>16</cp:revision>
  <dcterms:created xsi:type="dcterms:W3CDTF">2016-03-14T10:44:00Z</dcterms:created>
  <dcterms:modified xsi:type="dcterms:W3CDTF">2016-03-17T14:19:00Z</dcterms:modified>
</cp:coreProperties>
</file>